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53" w:rsidRDefault="002F6353" w:rsidP="002F6353">
      <w:pPr>
        <w:ind w:left="720" w:hanging="720"/>
      </w:pPr>
      <w:bookmarkStart w:id="0" w:name="_GoBack"/>
      <w:bookmarkEnd w:id="0"/>
      <w:r w:rsidRPr="001B0BE4">
        <w:rPr>
          <w:lang w:val="pt-PT"/>
        </w:rPr>
        <w:t>Annex A</w:t>
      </w:r>
    </w:p>
    <w:p w:rsidR="002F6353" w:rsidRDefault="002F6353" w:rsidP="002F6353">
      <w:pPr>
        <w:ind w:left="720" w:hanging="720"/>
      </w:pPr>
      <w:r>
        <w:t>Systematic search terms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2385"/>
        <w:gridCol w:w="6119"/>
      </w:tblGrid>
      <w:tr w:rsidR="002F6353" w:rsidRPr="009E6E48" w:rsidTr="00F111EB">
        <w:tc>
          <w:tcPr>
            <w:tcW w:w="1402" w:type="pct"/>
            <w:shd w:val="clear" w:color="auto" w:fill="auto"/>
          </w:tcPr>
          <w:p w:rsidR="002F6353" w:rsidRDefault="0004738D" w:rsidP="00F111EB">
            <w:pPr>
              <w:spacing w:before="240" w:line="36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Sedentary behavior</w:t>
            </w:r>
            <w:r w:rsidR="002F6353" w:rsidRPr="00827C6B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and its synonyms</w:t>
            </w:r>
          </w:p>
          <w:p w:rsidR="002F6353" w:rsidRDefault="002F6353" w:rsidP="00F111EB">
            <w:pPr>
              <w:spacing w:before="240" w:line="36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Types of sedentary behavior</w:t>
            </w:r>
          </w:p>
          <w:p w:rsidR="002F6353" w:rsidRPr="00827C6B" w:rsidRDefault="002F6353" w:rsidP="00F111EB">
            <w:pPr>
              <w:spacing w:before="240" w:line="36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98" w:type="pct"/>
            <w:shd w:val="clear" w:color="auto" w:fill="auto"/>
          </w:tcPr>
          <w:p w:rsidR="002F6353" w:rsidRPr="009E6E48" w:rsidRDefault="002F6353" w:rsidP="00F111EB">
            <w:pPr>
              <w:spacing w:before="240" w:line="360" w:lineRule="auto"/>
              <w:rPr>
                <w:sz w:val="20"/>
                <w:szCs w:val="20"/>
              </w:rPr>
            </w:pPr>
            <w:r w:rsidRPr="003B2745">
              <w:rPr>
                <w:color w:val="212121"/>
                <w:sz w:val="20"/>
                <w:szCs w:val="20"/>
                <w:shd w:val="clear" w:color="auto" w:fill="FFFFFF"/>
              </w:rPr>
              <w:t>("Sedentary behavior" OR "sedentary li</w:t>
            </w:r>
            <w:r w:rsidR="004D66AC">
              <w:rPr>
                <w:color w:val="212121"/>
                <w:sz w:val="20"/>
                <w:szCs w:val="20"/>
                <w:shd w:val="clear" w:color="auto" w:fill="FFFFFF"/>
              </w:rPr>
              <w:t>festyle"</w:t>
            </w:r>
            <w:r w:rsidRPr="003B2745">
              <w:rPr>
                <w:color w:val="212121"/>
                <w:sz w:val="20"/>
                <w:szCs w:val="20"/>
                <w:shd w:val="clear" w:color="auto" w:fill="FFFFFF"/>
              </w:rPr>
              <w:t>)</w:t>
            </w:r>
          </w:p>
          <w:p w:rsidR="002F6353" w:rsidRPr="003B2745" w:rsidRDefault="002F6353" w:rsidP="00F111EB">
            <w:pPr>
              <w:spacing w:before="240" w:line="360" w:lineRule="auto"/>
              <w:rPr>
                <w:color w:val="212121"/>
                <w:sz w:val="20"/>
                <w:szCs w:val="20"/>
                <w:shd w:val="clear" w:color="auto" w:fill="FFFFFF"/>
              </w:rPr>
            </w:pPr>
            <w:r w:rsidRPr="003B2745">
              <w:rPr>
                <w:sz w:val="20"/>
                <w:szCs w:val="20"/>
              </w:rPr>
              <w:br/>
            </w:r>
            <w:r w:rsidRPr="003B2745">
              <w:rPr>
                <w:color w:val="212121"/>
                <w:sz w:val="20"/>
                <w:szCs w:val="20"/>
                <w:shd w:val="clear" w:color="auto" w:fill="FFFFFF"/>
              </w:rPr>
              <w:t>("Television viewing" OR "sitting time" OR "bedtime" OR "reading time" OR "listening to music" OR "playing cards" OR "public transport use" OR "driving" OR "sitting domestic chores " OR " computer use ")</w:t>
            </w:r>
          </w:p>
        </w:tc>
      </w:tr>
      <w:tr w:rsidR="002F6353" w:rsidRPr="009E6E48" w:rsidTr="00F111EB">
        <w:tc>
          <w:tcPr>
            <w:tcW w:w="1402" w:type="pct"/>
            <w:shd w:val="clear" w:color="auto" w:fill="auto"/>
          </w:tcPr>
          <w:p w:rsidR="002F6353" w:rsidRDefault="002F6353" w:rsidP="00F111EB">
            <w:pPr>
              <w:spacing w:before="240" w:line="36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2F6353" w:rsidRPr="00827C6B" w:rsidRDefault="0092477C" w:rsidP="00F111EB">
            <w:pPr>
              <w:spacing w:before="240" w:line="24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Possible indicators related to s</w:t>
            </w:r>
            <w:r w:rsidR="002F635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edentary behavior</w:t>
            </w:r>
          </w:p>
        </w:tc>
        <w:tc>
          <w:tcPr>
            <w:tcW w:w="3598" w:type="pct"/>
            <w:shd w:val="clear" w:color="auto" w:fill="auto"/>
          </w:tcPr>
          <w:p w:rsidR="002F6353" w:rsidRPr="003B2745" w:rsidRDefault="002F6353" w:rsidP="00F111EB">
            <w:pPr>
              <w:pStyle w:val="HTMLpr-formatado"/>
              <w:shd w:val="clear" w:color="auto" w:fill="FFFFFF"/>
              <w:spacing w:line="360" w:lineRule="auto"/>
              <w:rPr>
                <w:rFonts w:ascii="Times New Roman" w:hAnsi="Times New Roman" w:cs="Times New Roman"/>
              </w:rPr>
            </w:pPr>
            <w:r>
              <w:br/>
            </w:r>
            <w:r w:rsidRPr="003B2745">
              <w:rPr>
                <w:rFonts w:ascii="Times New Roman" w:hAnsi="Times New Roman" w:cs="Times New Roman"/>
              </w:rPr>
              <w:br/>
            </w:r>
            <w:r w:rsidRPr="003B274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("Cognitive abilities" OR "psychosocial factors" OR "mental health" OR "self-efficacy" OR "self-esteem" OR "depression" OR "psychological well-being" OR "anxiety" OR " motivation” OR “</w:t>
            </w:r>
            <w:r w:rsidRPr="003B2745">
              <w:rPr>
                <w:rFonts w:ascii="Times New Roman" w:hAnsi="Times New Roman" w:cs="Times New Roman"/>
                <w:color w:val="212121"/>
                <w:lang w:val="en" w:eastAsia="pt-PT"/>
              </w:rPr>
              <w:t>resilience</w:t>
            </w:r>
            <w:r w:rsidRPr="003B274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"</w:t>
            </w:r>
            <w:r w:rsidR="00905BB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OR “</w:t>
            </w:r>
            <w:r w:rsidRPr="003B2745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satisfaction with life" OR "adjustment to aging")</w:t>
            </w:r>
          </w:p>
        </w:tc>
      </w:tr>
      <w:tr w:rsidR="002F6353" w:rsidRPr="009E6E48" w:rsidTr="00F111EB">
        <w:tc>
          <w:tcPr>
            <w:tcW w:w="1402" w:type="pct"/>
            <w:shd w:val="clear" w:color="auto" w:fill="auto"/>
          </w:tcPr>
          <w:p w:rsidR="002F6353" w:rsidRPr="00827C6B" w:rsidRDefault="002F6353" w:rsidP="00F111EB">
            <w:pPr>
              <w:spacing w:before="240" w:line="360" w:lineRule="auto"/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98" w:type="pct"/>
            <w:shd w:val="clear" w:color="auto" w:fill="auto"/>
          </w:tcPr>
          <w:p w:rsidR="002F6353" w:rsidRPr="009E6E48" w:rsidRDefault="002F6353" w:rsidP="00F111EB">
            <w:pPr>
              <w:spacing w:before="240" w:line="360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BC78A3" w:rsidRDefault="00BC78A3"/>
    <w:sectPr w:rsidR="00BC7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B6" w:rsidRDefault="00234FB6" w:rsidP="00471C65">
      <w:pPr>
        <w:spacing w:line="240" w:lineRule="auto"/>
      </w:pPr>
      <w:r>
        <w:separator/>
      </w:r>
    </w:p>
  </w:endnote>
  <w:endnote w:type="continuationSeparator" w:id="0">
    <w:p w:rsidR="00234FB6" w:rsidRDefault="00234FB6" w:rsidP="00471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B6" w:rsidRDefault="00234FB6" w:rsidP="00471C65">
      <w:pPr>
        <w:spacing w:line="240" w:lineRule="auto"/>
      </w:pPr>
      <w:r>
        <w:separator/>
      </w:r>
    </w:p>
  </w:footnote>
  <w:footnote w:type="continuationSeparator" w:id="0">
    <w:p w:rsidR="00234FB6" w:rsidRDefault="00234FB6" w:rsidP="00471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65" w:rsidRDefault="00471C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8C"/>
    <w:rsid w:val="0004738D"/>
    <w:rsid w:val="00234FB6"/>
    <w:rsid w:val="002F6353"/>
    <w:rsid w:val="00471C65"/>
    <w:rsid w:val="004D66AC"/>
    <w:rsid w:val="00905BBF"/>
    <w:rsid w:val="0092477C"/>
    <w:rsid w:val="009E618C"/>
    <w:rsid w:val="00B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53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rsid w:val="002F6353"/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rsid w:val="002F6353"/>
    <w:rPr>
      <w:rFonts w:ascii="Courier New" w:eastAsia="Times New Roman" w:hAnsi="Courier New" w:cs="Courier New"/>
      <w:sz w:val="20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471C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1C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471C65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1C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2017-07-20T08:42:00Z</dcterms:created>
  <dcterms:modified xsi:type="dcterms:W3CDTF">2017-07-20T08:42:00Z</dcterms:modified>
</cp:coreProperties>
</file>