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874" w:rsidRPr="007A4079" w:rsidRDefault="00A31874" w:rsidP="00A31874">
      <w:pPr>
        <w:spacing w:line="480" w:lineRule="auto"/>
        <w:jc w:val="both"/>
        <w:rPr>
          <w:rFonts w:ascii="Times New Roman" w:hAnsi="Times New Roman"/>
        </w:rPr>
      </w:pPr>
      <w:r w:rsidRPr="007A4079">
        <w:rPr>
          <w:rFonts w:ascii="Times New Roman" w:hAnsi="Times New Roman"/>
        </w:rPr>
        <w:t xml:space="preserve">CARO EDITOR: TODAS AS </w:t>
      </w:r>
      <w:r w:rsidR="00F62A87" w:rsidRPr="007A4079">
        <w:rPr>
          <w:rFonts w:ascii="Times New Roman" w:hAnsi="Times New Roman"/>
        </w:rPr>
        <w:t>ALTERAÇÕES</w:t>
      </w:r>
      <w:r w:rsidRPr="007A4079">
        <w:rPr>
          <w:rFonts w:ascii="Times New Roman" w:hAnsi="Times New Roman"/>
        </w:rPr>
        <w:t xml:space="preserve"> ESTÃO REFERIDAS A RESPECTIVA LINHA</w:t>
      </w:r>
      <w:r w:rsidR="00F62A87" w:rsidRPr="007A4079">
        <w:rPr>
          <w:rFonts w:ascii="Times New Roman" w:hAnsi="Times New Roman"/>
        </w:rPr>
        <w:t>,</w:t>
      </w:r>
      <w:proofErr w:type="gramStart"/>
      <w:r w:rsidR="00F62A87" w:rsidRPr="007A4079">
        <w:rPr>
          <w:rFonts w:ascii="Times New Roman" w:hAnsi="Times New Roman"/>
        </w:rPr>
        <w:t xml:space="preserve"> </w:t>
      </w:r>
      <w:r w:rsidRPr="007A4079">
        <w:rPr>
          <w:rFonts w:ascii="Times New Roman" w:hAnsi="Times New Roman"/>
        </w:rPr>
        <w:t xml:space="preserve"> </w:t>
      </w:r>
      <w:proofErr w:type="gramEnd"/>
      <w:r w:rsidRPr="007A4079">
        <w:rPr>
          <w:rFonts w:ascii="Times New Roman" w:hAnsi="Times New Roman"/>
        </w:rPr>
        <w:t>EM AZUL A</w:t>
      </w:r>
      <w:r w:rsidR="00337D7F">
        <w:rPr>
          <w:rFonts w:ascii="Times New Roman" w:hAnsi="Times New Roman"/>
        </w:rPr>
        <w:t>S ALTERAÇÕES</w:t>
      </w:r>
      <w:r w:rsidRPr="007A4079">
        <w:rPr>
          <w:rFonts w:ascii="Times New Roman" w:hAnsi="Times New Roman"/>
        </w:rPr>
        <w:t xml:space="preserve"> EFETUADA</w:t>
      </w:r>
      <w:r w:rsidR="00337D7F">
        <w:rPr>
          <w:rFonts w:ascii="Times New Roman" w:hAnsi="Times New Roman"/>
        </w:rPr>
        <w:t>S</w:t>
      </w:r>
      <w:r w:rsidR="00F62A87" w:rsidRPr="007A4079">
        <w:rPr>
          <w:rFonts w:ascii="Times New Roman" w:hAnsi="Times New Roman"/>
        </w:rPr>
        <w:t>.</w:t>
      </w:r>
      <w:r w:rsidR="00337D7F">
        <w:rPr>
          <w:rFonts w:ascii="Times New Roman" w:hAnsi="Times New Roman"/>
        </w:rPr>
        <w:t xml:space="preserve"> A CORREÇÃO DA LÍNGUA PORTUGUESA FOI EFETUADA CONFORME ORIENTAÇÕES DOS REVISORES.</w:t>
      </w:r>
    </w:p>
    <w:p w:rsidR="00A31874" w:rsidRPr="007A4079" w:rsidRDefault="00A31874" w:rsidP="00D27722">
      <w:pPr>
        <w:spacing w:line="480" w:lineRule="auto"/>
        <w:jc w:val="center"/>
        <w:rPr>
          <w:rFonts w:ascii="Times New Roman" w:hAnsi="Times New Roman"/>
        </w:rPr>
      </w:pPr>
    </w:p>
    <w:p w:rsidR="00D27722" w:rsidRPr="007A4079" w:rsidRDefault="00A31874" w:rsidP="007A4079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7A4079">
        <w:rPr>
          <w:rFonts w:ascii="Times New Roman" w:hAnsi="Times New Roman"/>
          <w:b/>
          <w:sz w:val="24"/>
          <w:szCs w:val="24"/>
        </w:rPr>
        <w:t xml:space="preserve">LINHA 10: </w:t>
      </w:r>
      <w:r w:rsidR="00D27722" w:rsidRPr="007A4079">
        <w:rPr>
          <w:rFonts w:ascii="Times New Roman" w:hAnsi="Times New Roman"/>
          <w:b/>
          <w:sz w:val="24"/>
          <w:szCs w:val="24"/>
          <w:lang w:val="pt-PT"/>
        </w:rPr>
        <w:t xml:space="preserve">EFEITO </w:t>
      </w:r>
      <w:r w:rsidR="00D27722" w:rsidRPr="007A4079">
        <w:rPr>
          <w:rFonts w:ascii="Times New Roman" w:hAnsi="Times New Roman"/>
          <w:b/>
          <w:color w:val="0070C0"/>
          <w:sz w:val="24"/>
          <w:szCs w:val="24"/>
          <w:lang w:val="pt-PT"/>
        </w:rPr>
        <w:t>CRÓNICO</w:t>
      </w:r>
      <w:proofErr w:type="gramStart"/>
      <w:r w:rsidR="00D27722" w:rsidRPr="007A4079">
        <w:rPr>
          <w:rFonts w:ascii="Times New Roman" w:hAnsi="Times New Roman"/>
          <w:b/>
          <w:sz w:val="24"/>
          <w:szCs w:val="24"/>
          <w:lang w:val="pt-PT"/>
        </w:rPr>
        <w:t xml:space="preserve"> </w:t>
      </w:r>
      <w:r w:rsidR="00D27722" w:rsidRPr="007A4079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="00D27722" w:rsidRPr="007A4079">
        <w:rPr>
          <w:rFonts w:ascii="Times New Roman" w:hAnsi="Times New Roman"/>
          <w:b/>
          <w:sz w:val="24"/>
          <w:szCs w:val="24"/>
        </w:rPr>
        <w:t xml:space="preserve">DO </w:t>
      </w:r>
      <w:r w:rsidR="00D27722" w:rsidRPr="007A4079">
        <w:rPr>
          <w:rFonts w:ascii="Times New Roman" w:hAnsi="Times New Roman"/>
          <w:b/>
          <w:color w:val="0070C0"/>
          <w:sz w:val="24"/>
          <w:szCs w:val="24"/>
        </w:rPr>
        <w:t>TREI</w:t>
      </w:r>
      <w:r w:rsidR="00D27722" w:rsidRPr="007A4079">
        <w:rPr>
          <w:rFonts w:ascii="Times New Roman" w:hAnsi="Times New Roman"/>
          <w:b/>
          <w:color w:val="0070C0"/>
          <w:sz w:val="24"/>
          <w:szCs w:val="24"/>
          <w:lang w:val="pt-PT"/>
        </w:rPr>
        <w:t>NO</w:t>
      </w:r>
      <w:r w:rsidR="00D27722" w:rsidRPr="007A4079">
        <w:rPr>
          <w:rFonts w:ascii="Times New Roman" w:hAnsi="Times New Roman"/>
          <w:b/>
          <w:sz w:val="24"/>
          <w:szCs w:val="24"/>
        </w:rPr>
        <w:t xml:space="preserve"> DE FORÇA COM VIBRAÇÃO </w:t>
      </w:r>
    </w:p>
    <w:p w:rsidR="00D27722" w:rsidRPr="007A4079" w:rsidRDefault="00D27722" w:rsidP="00D27722">
      <w:pPr>
        <w:spacing w:line="480" w:lineRule="auto"/>
        <w:jc w:val="both"/>
        <w:rPr>
          <w:rFonts w:ascii="Times New Roman" w:hAnsi="Times New Roman"/>
          <w:sz w:val="24"/>
          <w:szCs w:val="24"/>
          <w:lang w:val="pt-PT" w:eastAsia="pt-BR"/>
        </w:rPr>
      </w:pPr>
      <w:r w:rsidRPr="007A4079">
        <w:rPr>
          <w:rFonts w:ascii="Times New Roman" w:hAnsi="Times New Roman"/>
          <w:b/>
          <w:sz w:val="24"/>
          <w:szCs w:val="24"/>
        </w:rPr>
        <w:t xml:space="preserve">LINHA 34: </w:t>
      </w:r>
      <w:r w:rsidR="00F62A87" w:rsidRPr="007A4079">
        <w:rPr>
          <w:rFonts w:ascii="Times New Roman" w:hAnsi="Times New Roman"/>
          <w:sz w:val="24"/>
          <w:szCs w:val="24"/>
          <w:lang w:val="pt-PT" w:eastAsia="pt-BR"/>
        </w:rPr>
        <w:t>...</w:t>
      </w:r>
      <w:r w:rsidRPr="007A4079">
        <w:rPr>
          <w:rFonts w:ascii="Times New Roman" w:hAnsi="Times New Roman"/>
          <w:sz w:val="24"/>
          <w:szCs w:val="24"/>
          <w:lang w:val="pt-PT" w:eastAsia="pt-BR"/>
        </w:rPr>
        <w:t xml:space="preserve"> foi verificar o efeito crónico do </w:t>
      </w:r>
      <w:proofErr w:type="spellStart"/>
      <w:r w:rsidRPr="007A4079">
        <w:rPr>
          <w:rFonts w:ascii="Times New Roman" w:hAnsi="Times New Roman"/>
          <w:color w:val="0070C0"/>
          <w:sz w:val="24"/>
          <w:szCs w:val="24"/>
          <w:lang w:eastAsia="pt-BR"/>
        </w:rPr>
        <w:t>trein</w:t>
      </w:r>
      <w:proofErr w:type="spellEnd"/>
      <w:r w:rsidRPr="007A4079">
        <w:rPr>
          <w:rFonts w:ascii="Times New Roman" w:hAnsi="Times New Roman"/>
          <w:color w:val="0070C0"/>
          <w:sz w:val="24"/>
          <w:szCs w:val="24"/>
          <w:lang w:val="pt-PT" w:eastAsia="pt-BR"/>
        </w:rPr>
        <w:t>o</w:t>
      </w:r>
      <w:r w:rsidRPr="007A4079">
        <w:rPr>
          <w:rFonts w:ascii="Times New Roman" w:hAnsi="Times New Roman"/>
          <w:sz w:val="24"/>
          <w:szCs w:val="24"/>
          <w:lang w:val="pt-PT" w:eastAsia="pt-BR"/>
        </w:rPr>
        <w:t xml:space="preserve"> de </w:t>
      </w:r>
    </w:p>
    <w:p w:rsidR="00F62A87" w:rsidRPr="007A4079" w:rsidRDefault="00D27722" w:rsidP="00D27722">
      <w:pPr>
        <w:spacing w:line="480" w:lineRule="auto"/>
        <w:jc w:val="both"/>
        <w:rPr>
          <w:rFonts w:ascii="Times New Roman" w:hAnsi="Times New Roman"/>
          <w:sz w:val="24"/>
          <w:szCs w:val="24"/>
          <w:lang w:val="pt-PT" w:eastAsia="pt-BR"/>
        </w:rPr>
      </w:pPr>
      <w:r w:rsidRPr="007A4079">
        <w:rPr>
          <w:rFonts w:ascii="Times New Roman" w:hAnsi="Times New Roman"/>
          <w:b/>
          <w:sz w:val="24"/>
          <w:szCs w:val="24"/>
          <w:lang w:val="pt-PT" w:eastAsia="pt-BR"/>
        </w:rPr>
        <w:t>LINHA 38:</w:t>
      </w:r>
      <w:r w:rsidRPr="007A4079">
        <w:rPr>
          <w:rFonts w:ascii="Times New Roman" w:hAnsi="Times New Roman"/>
          <w:sz w:val="24"/>
          <w:szCs w:val="24"/>
          <w:lang w:val="pt-PT" w:eastAsia="pt-BR"/>
        </w:rPr>
        <w:t xml:space="preserve"> </w:t>
      </w:r>
      <w:r w:rsidR="00F62A87" w:rsidRPr="007A4079">
        <w:rPr>
          <w:rFonts w:ascii="Times New Roman" w:hAnsi="Times New Roman"/>
          <w:sz w:val="24"/>
          <w:szCs w:val="24"/>
          <w:lang w:val="pt-PT" w:eastAsia="pt-BR"/>
        </w:rPr>
        <w:t xml:space="preserve">... </w:t>
      </w:r>
      <w:proofErr w:type="gramStart"/>
      <w:r w:rsidR="00F62A87" w:rsidRPr="007A4079">
        <w:rPr>
          <w:rFonts w:ascii="Times New Roman" w:hAnsi="Times New Roman"/>
          <w:sz w:val="24"/>
          <w:szCs w:val="24"/>
          <w:lang w:val="pt-PT" w:eastAsia="pt-BR"/>
        </w:rPr>
        <w:t>com</w:t>
      </w:r>
      <w:proofErr w:type="gramEnd"/>
      <w:r w:rsidR="00F62A87" w:rsidRPr="007A4079">
        <w:rPr>
          <w:rFonts w:ascii="Times New Roman" w:hAnsi="Times New Roman"/>
          <w:sz w:val="24"/>
          <w:szCs w:val="24"/>
          <w:lang w:val="pt-PT" w:eastAsia="pt-BR"/>
        </w:rPr>
        <w:t xml:space="preserve"> frequência de 26-Hz e </w:t>
      </w:r>
      <w:r w:rsidR="00F62A87" w:rsidRPr="007A4079">
        <w:rPr>
          <w:rFonts w:ascii="Times New Roman" w:hAnsi="Times New Roman"/>
          <w:color w:val="0070C0"/>
          <w:sz w:val="24"/>
          <w:szCs w:val="24"/>
          <w:lang w:val="pt-PT" w:eastAsia="pt-BR"/>
        </w:rPr>
        <w:t>Controlo</w:t>
      </w:r>
      <w:r w:rsidR="00F62A87" w:rsidRPr="007A4079">
        <w:rPr>
          <w:rFonts w:ascii="Times New Roman" w:hAnsi="Times New Roman"/>
          <w:sz w:val="24"/>
          <w:szCs w:val="24"/>
          <w:lang w:val="pt-PT" w:eastAsia="pt-BR"/>
        </w:rPr>
        <w:t xml:space="preserve">. </w:t>
      </w:r>
    </w:p>
    <w:p w:rsidR="00D27722" w:rsidRPr="007A4079" w:rsidRDefault="00D27722" w:rsidP="00D27722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7A4079">
        <w:rPr>
          <w:rFonts w:ascii="Times New Roman" w:hAnsi="Times New Roman"/>
          <w:b/>
          <w:sz w:val="24"/>
          <w:szCs w:val="24"/>
          <w:lang w:val="pt-PT" w:eastAsia="pt-BR"/>
        </w:rPr>
        <w:t>LINHA 39:</w:t>
      </w:r>
      <w:r w:rsidRPr="007A4079">
        <w:rPr>
          <w:rFonts w:ascii="Times New Roman" w:hAnsi="Times New Roman"/>
          <w:sz w:val="24"/>
          <w:szCs w:val="24"/>
          <w:lang w:val="pt-PT" w:eastAsia="pt-BR"/>
        </w:rPr>
        <w:t xml:space="preserve"> semanas de </w:t>
      </w:r>
      <w:r w:rsidRPr="007A4079">
        <w:rPr>
          <w:rFonts w:ascii="Times New Roman" w:hAnsi="Times New Roman"/>
          <w:color w:val="0070C0"/>
          <w:sz w:val="24"/>
          <w:szCs w:val="24"/>
          <w:lang w:val="pt-PT" w:eastAsia="pt-BR"/>
        </w:rPr>
        <w:t>treino</w:t>
      </w:r>
      <w:r w:rsidRPr="007A4079">
        <w:rPr>
          <w:rFonts w:ascii="Times New Roman" w:hAnsi="Times New Roman"/>
          <w:sz w:val="24"/>
          <w:szCs w:val="24"/>
          <w:lang w:val="pt-PT" w:eastAsia="pt-BR"/>
        </w:rPr>
        <w:t xml:space="preserve"> foi realizado novamente</w:t>
      </w:r>
    </w:p>
    <w:p w:rsidR="00D27722" w:rsidRPr="007A4079" w:rsidRDefault="00D27722" w:rsidP="00D27722">
      <w:pPr>
        <w:tabs>
          <w:tab w:val="left" w:pos="720"/>
        </w:tabs>
        <w:autoSpaceDE w:val="0"/>
        <w:autoSpaceDN w:val="0"/>
        <w:adjustRightInd w:val="0"/>
        <w:spacing w:before="1" w:after="95" w:line="240" w:lineRule="auto"/>
        <w:ind w:right="18"/>
        <w:rPr>
          <w:rFonts w:ascii="Times New Roman" w:hAnsi="Times New Roman"/>
          <w:sz w:val="24"/>
          <w:szCs w:val="24"/>
          <w:lang w:val="en-US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>LINHA 47:</w:t>
      </w:r>
      <w:r w:rsidRPr="007A407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A4079">
        <w:rPr>
          <w:rFonts w:ascii="Times New Roman" w:hAnsi="Times New Roman"/>
          <w:sz w:val="24"/>
          <w:szCs w:val="24"/>
          <w:lang w:val="en-US"/>
        </w:rPr>
        <w:t>Palavras-Chave</w:t>
      </w:r>
      <w:proofErr w:type="spellEnd"/>
      <w:r w:rsidRPr="007A4079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7A4079">
        <w:rPr>
          <w:rFonts w:ascii="Times New Roman" w:hAnsi="Times New Roman"/>
          <w:color w:val="0070C0"/>
          <w:sz w:val="24"/>
          <w:szCs w:val="24"/>
          <w:lang w:val="en-US"/>
        </w:rPr>
        <w:t>Treino</w:t>
      </w:r>
      <w:r w:rsidRPr="007A4079">
        <w:rPr>
          <w:rFonts w:ascii="Times New Roman" w:hAnsi="Times New Roman"/>
          <w:sz w:val="24"/>
          <w:szCs w:val="24"/>
          <w:lang w:val="en-US"/>
        </w:rPr>
        <w:t>.Vibração.Velocidade</w:t>
      </w:r>
      <w:proofErr w:type="spellEnd"/>
      <w:r w:rsidRPr="007A4079">
        <w:rPr>
          <w:rFonts w:ascii="Times New Roman" w:hAnsi="Times New Roman"/>
          <w:sz w:val="24"/>
          <w:szCs w:val="24"/>
          <w:lang w:val="en-US"/>
        </w:rPr>
        <w:t xml:space="preserve">   </w:t>
      </w:r>
    </w:p>
    <w:p w:rsidR="005C2351" w:rsidRPr="007A4079" w:rsidRDefault="005C2351" w:rsidP="00D27722">
      <w:pPr>
        <w:tabs>
          <w:tab w:val="left" w:pos="720"/>
        </w:tabs>
        <w:autoSpaceDE w:val="0"/>
        <w:autoSpaceDN w:val="0"/>
        <w:adjustRightInd w:val="0"/>
        <w:spacing w:before="1" w:after="95" w:line="240" w:lineRule="auto"/>
        <w:ind w:right="18"/>
        <w:rPr>
          <w:rFonts w:ascii="Times New Roman" w:hAnsi="Times New Roman"/>
          <w:sz w:val="24"/>
          <w:szCs w:val="24"/>
          <w:lang w:val="en-US"/>
        </w:rPr>
      </w:pPr>
    </w:p>
    <w:p w:rsidR="00F67B03" w:rsidRPr="007A4079" w:rsidRDefault="005C2351" w:rsidP="005C2351">
      <w:pPr>
        <w:jc w:val="both"/>
        <w:rPr>
          <w:rFonts w:ascii="Times New Roman" w:eastAsia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>LINHA 65:</w:t>
      </w:r>
      <w:r w:rsidRPr="007A407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A4079">
        <w:rPr>
          <w:rFonts w:ascii="Times New Roman" w:eastAsia="Times New Roman" w:hAnsi="Times New Roman"/>
          <w:sz w:val="24"/>
          <w:szCs w:val="24"/>
          <w:lang w:val="pt-PT"/>
        </w:rPr>
        <w:t xml:space="preserve">A vibração mecânica tem sido utilizada em programas de </w:t>
      </w:r>
      <w:r w:rsidRPr="007A4079">
        <w:rPr>
          <w:rFonts w:ascii="Times New Roman" w:eastAsia="Times New Roman" w:hAnsi="Times New Roman"/>
          <w:color w:val="0070C0"/>
          <w:sz w:val="24"/>
          <w:szCs w:val="24"/>
          <w:lang w:val="pt-PT"/>
        </w:rPr>
        <w:t>treino</w:t>
      </w:r>
      <w:r w:rsidRPr="007A4079">
        <w:rPr>
          <w:rFonts w:ascii="Times New Roman" w:eastAsia="Times New Roman" w:hAnsi="Times New Roman"/>
          <w:sz w:val="24"/>
          <w:szCs w:val="24"/>
          <w:lang w:val="pt-PT"/>
        </w:rPr>
        <w:t xml:space="preserve"> </w:t>
      </w:r>
      <w:r w:rsidRPr="007A4079">
        <w:rPr>
          <w:rFonts w:ascii="Times New Roman" w:eastAsia="Times New Roman" w:hAnsi="Times New Roman"/>
          <w:color w:val="0070C0"/>
          <w:sz w:val="24"/>
          <w:szCs w:val="24"/>
          <w:lang w:val="pt-PT"/>
        </w:rPr>
        <w:t>desportivo</w:t>
      </w:r>
      <w:r w:rsidRPr="007A4079">
        <w:rPr>
          <w:rFonts w:ascii="Times New Roman" w:eastAsia="Times New Roman" w:hAnsi="Times New Roman"/>
          <w:sz w:val="24"/>
          <w:szCs w:val="24"/>
          <w:lang w:val="pt-PT"/>
        </w:rPr>
        <w:t xml:space="preserve"> </w:t>
      </w:r>
      <w:r w:rsidRPr="007A4079">
        <w:rPr>
          <w:rFonts w:ascii="Times New Roman" w:hAnsi="Times New Roman"/>
          <w:b/>
          <w:sz w:val="24"/>
          <w:szCs w:val="24"/>
          <w:lang w:val="en-US"/>
        </w:rPr>
        <w:t>LINHA 66:</w:t>
      </w:r>
      <w:r w:rsidRPr="007A407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A4079">
        <w:rPr>
          <w:rFonts w:ascii="Times New Roman" w:eastAsia="Times New Roman" w:hAnsi="Times New Roman"/>
          <w:sz w:val="24"/>
          <w:szCs w:val="24"/>
          <w:lang w:val="pt-PT"/>
        </w:rPr>
        <w:t xml:space="preserve">por ser capaz de gerar aumentos </w:t>
      </w:r>
      <w:r w:rsidRPr="007A4079">
        <w:rPr>
          <w:rFonts w:ascii="Times New Roman" w:eastAsia="Times New Roman" w:hAnsi="Times New Roman"/>
          <w:color w:val="0070C0"/>
          <w:sz w:val="24"/>
          <w:szCs w:val="24"/>
          <w:lang w:val="pt-PT"/>
        </w:rPr>
        <w:t>crónicos</w:t>
      </w:r>
      <w:r w:rsidRPr="007A4079">
        <w:rPr>
          <w:rFonts w:ascii="Times New Roman" w:eastAsia="Times New Roman" w:hAnsi="Times New Roman"/>
          <w:sz w:val="24"/>
          <w:szCs w:val="24"/>
          <w:lang w:val="pt-PT"/>
        </w:rPr>
        <w:t xml:space="preserve"> </w:t>
      </w:r>
      <w:proofErr w:type="gramStart"/>
      <w:r w:rsidRPr="007A4079">
        <w:rPr>
          <w:rFonts w:ascii="Times New Roman" w:eastAsia="Times New Roman" w:hAnsi="Times New Roman"/>
          <w:sz w:val="24"/>
          <w:szCs w:val="24"/>
          <w:lang w:val="pt-PT"/>
        </w:rPr>
        <w:t>na</w:t>
      </w:r>
      <w:proofErr w:type="gramEnd"/>
      <w:r w:rsidRPr="007A4079">
        <w:rPr>
          <w:rFonts w:ascii="Times New Roman" w:eastAsia="Times New Roman" w:hAnsi="Times New Roman"/>
          <w:sz w:val="24"/>
          <w:szCs w:val="24"/>
          <w:lang w:val="pt-PT"/>
        </w:rPr>
        <w:t xml:space="preserve"> força muscular </w:t>
      </w:r>
    </w:p>
    <w:p w:rsidR="005C2351" w:rsidRPr="007A4079" w:rsidRDefault="005C2351" w:rsidP="005C2351">
      <w:pPr>
        <w:jc w:val="both"/>
        <w:rPr>
          <w:rFonts w:ascii="Times New Roman" w:eastAsia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>LINHA 69:</w:t>
      </w:r>
      <w:r w:rsidRPr="007A407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A4079">
        <w:rPr>
          <w:rFonts w:ascii="Times New Roman" w:eastAsia="Times New Roman" w:hAnsi="Times New Roman"/>
          <w:sz w:val="24"/>
          <w:szCs w:val="24"/>
          <w:lang w:val="pt-PT"/>
        </w:rPr>
        <w:t xml:space="preserve">efeitos do </w:t>
      </w:r>
      <w:r w:rsidRPr="007A4079">
        <w:rPr>
          <w:rFonts w:ascii="Times New Roman" w:eastAsia="Times New Roman" w:hAnsi="Times New Roman"/>
          <w:color w:val="0070C0"/>
          <w:sz w:val="24"/>
          <w:szCs w:val="24"/>
          <w:lang w:val="pt-PT"/>
        </w:rPr>
        <w:t>treino</w:t>
      </w:r>
      <w:r w:rsidRPr="007A4079">
        <w:rPr>
          <w:rFonts w:ascii="Times New Roman" w:eastAsia="Times New Roman" w:hAnsi="Times New Roman"/>
          <w:sz w:val="24"/>
          <w:szCs w:val="24"/>
          <w:lang w:val="pt-PT"/>
        </w:rPr>
        <w:t xml:space="preserve"> com vibrações sobre o desempenho </w:t>
      </w:r>
    </w:p>
    <w:p w:rsidR="00427738" w:rsidRPr="007A4079" w:rsidRDefault="005C2351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>LINHA 70:</w:t>
      </w:r>
      <w:r w:rsidRPr="007A407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A4079">
        <w:rPr>
          <w:rFonts w:ascii="Times New Roman" w:eastAsia="Times New Roman" w:hAnsi="Times New Roman"/>
          <w:sz w:val="24"/>
          <w:szCs w:val="24"/>
          <w:lang w:val="pt-PT"/>
        </w:rPr>
        <w:t xml:space="preserve">em gestos </w:t>
      </w:r>
      <w:r w:rsidRPr="007A4079">
        <w:rPr>
          <w:rFonts w:ascii="Times New Roman" w:eastAsia="Times New Roman" w:hAnsi="Times New Roman"/>
          <w:color w:val="0070C0"/>
          <w:sz w:val="24"/>
          <w:szCs w:val="24"/>
          <w:lang w:val="pt-PT"/>
        </w:rPr>
        <w:t>desportivos</w:t>
      </w:r>
      <w:r w:rsidRPr="007A4079">
        <w:rPr>
          <w:rFonts w:ascii="Times New Roman" w:eastAsia="Times New Roman" w:hAnsi="Times New Roman"/>
          <w:sz w:val="24"/>
          <w:szCs w:val="24"/>
          <w:lang w:val="pt-PT"/>
        </w:rPr>
        <w:t xml:space="preserve"> específicos. De acordo com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Cochrane e Stannard </w:t>
      </w:r>
    </w:p>
    <w:p w:rsidR="00D051D4" w:rsidRPr="007A4079" w:rsidRDefault="00D051D4" w:rsidP="005C2351">
      <w:pPr>
        <w:jc w:val="both"/>
        <w:rPr>
          <w:rFonts w:ascii="Times New Roman" w:hAnsi="Times New Roman"/>
          <w:color w:val="4F81BD" w:themeColor="accent1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>LINHA 73:</w:t>
      </w:r>
      <w:r w:rsidRPr="007A407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os efeitos da vibração sobre outros gestos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>desportivos.</w:t>
      </w:r>
    </w:p>
    <w:p w:rsidR="00D051D4" w:rsidRPr="007A4079" w:rsidRDefault="00D051D4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>LINHA 75:</w:t>
      </w:r>
      <w:r w:rsidRPr="007A407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com base nos efeitos do </w:t>
      </w:r>
      <w:r w:rsidRPr="007A4079">
        <w:rPr>
          <w:rFonts w:ascii="Times New Roman" w:hAnsi="Times New Roman"/>
          <w:color w:val="0070C0"/>
          <w:sz w:val="24"/>
          <w:szCs w:val="24"/>
          <w:lang w:val="pt-PT"/>
        </w:rPr>
        <w:t>treino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com vibração sobre a força muscular, têm </w:t>
      </w:r>
      <w:r w:rsidRPr="007A4079">
        <w:rPr>
          <w:rFonts w:ascii="Times New Roman" w:hAnsi="Times New Roman"/>
          <w:b/>
          <w:sz w:val="24"/>
          <w:szCs w:val="24"/>
          <w:lang w:val="en-US"/>
        </w:rPr>
        <w:t>LINHA 76:</w:t>
      </w:r>
      <w:r w:rsidRPr="007A407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utilizado </w:t>
      </w:r>
      <w:proofErr w:type="gramStart"/>
      <w:r w:rsidRPr="007A4079">
        <w:rPr>
          <w:rFonts w:ascii="Times New Roman" w:hAnsi="Times New Roman"/>
          <w:sz w:val="24"/>
          <w:szCs w:val="24"/>
          <w:lang w:val="pt-PT"/>
        </w:rPr>
        <w:t>este</w:t>
      </w:r>
      <w:proofErr w:type="gramEnd"/>
      <w:r w:rsidRPr="007A4079">
        <w:rPr>
          <w:rFonts w:ascii="Times New Roman" w:hAnsi="Times New Roman"/>
          <w:sz w:val="24"/>
          <w:szCs w:val="24"/>
          <w:lang w:val="pt-PT"/>
        </w:rPr>
        <w:t xml:space="preserve"> tipo de </w:t>
      </w:r>
      <w:r w:rsidRPr="007A4079">
        <w:rPr>
          <w:rFonts w:ascii="Times New Roman" w:hAnsi="Times New Roman"/>
          <w:color w:val="0070C0"/>
          <w:sz w:val="24"/>
          <w:szCs w:val="24"/>
          <w:lang w:val="pt-PT"/>
        </w:rPr>
        <w:t>treino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com o objetivo de aumentar</w:t>
      </w:r>
    </w:p>
    <w:p w:rsidR="00D051D4" w:rsidRPr="007A4079" w:rsidRDefault="00D051D4" w:rsidP="005C2351">
      <w:pPr>
        <w:jc w:val="both"/>
        <w:rPr>
          <w:rFonts w:ascii="Times New Roman" w:hAnsi="Times New Roman"/>
          <w:color w:val="0070C0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>LINHA 77-8:</w:t>
      </w:r>
      <w:r w:rsidRPr="007A407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A4079">
        <w:rPr>
          <w:rFonts w:ascii="Times New Roman" w:hAnsi="Times New Roman"/>
          <w:color w:val="0070C0"/>
          <w:sz w:val="24"/>
          <w:szCs w:val="24"/>
          <w:lang w:val="pt-PT"/>
        </w:rPr>
        <w:t>De</w:t>
      </w:r>
      <w:r w:rsidR="00F62A87" w:rsidRPr="007A4079">
        <w:rPr>
          <w:rFonts w:ascii="Times New Roman" w:hAnsi="Times New Roman"/>
          <w:color w:val="0070C0"/>
          <w:sz w:val="24"/>
          <w:szCs w:val="24"/>
          <w:lang w:val="pt-PT"/>
        </w:rPr>
        <w:t xml:space="preserve"> </w:t>
      </w:r>
      <w:r w:rsidRPr="007A4079">
        <w:rPr>
          <w:rFonts w:ascii="Times New Roman" w:hAnsi="Times New Roman"/>
          <w:color w:val="0070C0"/>
          <w:sz w:val="24"/>
          <w:szCs w:val="24"/>
          <w:lang w:val="pt-PT"/>
        </w:rPr>
        <w:t>facto,</w:t>
      </w:r>
    </w:p>
    <w:p w:rsidR="00D051D4" w:rsidRPr="007A4079" w:rsidRDefault="00D051D4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80: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de indivíduos submetidos ao </w:t>
      </w:r>
      <w:r w:rsidRPr="007A4079">
        <w:rPr>
          <w:rFonts w:ascii="Times New Roman" w:hAnsi="Times New Roman"/>
          <w:color w:val="0070C0"/>
          <w:sz w:val="24"/>
          <w:szCs w:val="24"/>
          <w:lang w:val="pt-PT"/>
        </w:rPr>
        <w:t xml:space="preserve">treino </w:t>
      </w:r>
      <w:r w:rsidRPr="007A4079">
        <w:rPr>
          <w:rFonts w:ascii="Times New Roman" w:hAnsi="Times New Roman"/>
          <w:sz w:val="24"/>
          <w:szCs w:val="24"/>
          <w:lang w:val="pt-PT"/>
        </w:rPr>
        <w:t>com</w:t>
      </w:r>
    </w:p>
    <w:p w:rsidR="00812ACF" w:rsidRPr="007A4079" w:rsidRDefault="00812ACF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84: </w:t>
      </w:r>
      <w:r w:rsidRPr="007A4079">
        <w:rPr>
          <w:rFonts w:ascii="Times New Roman" w:hAnsi="Times New Roman"/>
          <w:color w:val="0070C0"/>
          <w:sz w:val="24"/>
          <w:szCs w:val="24"/>
          <w:lang w:val="pt-PT"/>
        </w:rPr>
        <w:t>crónico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significativo </w:t>
      </w:r>
      <w:proofErr w:type="gramStart"/>
      <w:r w:rsidRPr="007A4079">
        <w:rPr>
          <w:rFonts w:ascii="Times New Roman" w:hAnsi="Times New Roman"/>
          <w:sz w:val="24"/>
          <w:szCs w:val="24"/>
          <w:lang w:val="pt-PT"/>
        </w:rPr>
        <w:t>na</w:t>
      </w:r>
      <w:proofErr w:type="gramEnd"/>
      <w:r w:rsidRPr="007A4079">
        <w:rPr>
          <w:rFonts w:ascii="Times New Roman" w:hAnsi="Times New Roman"/>
          <w:sz w:val="24"/>
          <w:szCs w:val="24"/>
          <w:lang w:val="pt-PT"/>
        </w:rPr>
        <w:t xml:space="preserve"> velocidade de corrida.</w:t>
      </w:r>
    </w:p>
    <w:p w:rsidR="006A0E2C" w:rsidRPr="007A4079" w:rsidRDefault="006A0E2C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87: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Este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>fenómeno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pode ser explicado pelo </w:t>
      </w:r>
      <w:r w:rsidRPr="007A4079">
        <w:rPr>
          <w:rFonts w:ascii="Times New Roman" w:hAnsi="Times New Roman"/>
          <w:color w:val="0070C0"/>
          <w:sz w:val="24"/>
          <w:szCs w:val="24"/>
          <w:lang w:val="pt-PT"/>
        </w:rPr>
        <w:t xml:space="preserve">facto </w:t>
      </w:r>
      <w:r w:rsidRPr="007A4079">
        <w:rPr>
          <w:rFonts w:ascii="Times New Roman" w:hAnsi="Times New Roman"/>
          <w:sz w:val="24"/>
          <w:szCs w:val="24"/>
          <w:lang w:val="pt-PT"/>
        </w:rPr>
        <w:t>de que a</w:t>
      </w:r>
    </w:p>
    <w:p w:rsidR="00CB643C" w:rsidRPr="007A4079" w:rsidRDefault="00CB643C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97: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mais utilizado no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>treino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é a VCI. Durante a VCI</w:t>
      </w:r>
    </w:p>
    <w:p w:rsidR="00AB00AB" w:rsidRPr="007A4079" w:rsidRDefault="00AB00AB" w:rsidP="005C2351">
      <w:pPr>
        <w:jc w:val="both"/>
        <w:rPr>
          <w:rFonts w:ascii="Times New Roman" w:eastAsia="Times New Roman" w:hAnsi="Times New Roman"/>
          <w:color w:val="0070C0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108: </w:t>
      </w:r>
      <w:r w:rsidRPr="007A4079">
        <w:rPr>
          <w:rFonts w:ascii="Times New Roman" w:eastAsia="Times New Roman" w:hAnsi="Times New Roman"/>
          <w:color w:val="0070C0"/>
          <w:sz w:val="24"/>
          <w:szCs w:val="24"/>
          <w:lang w:val="pt-PT"/>
        </w:rPr>
        <w:t>É de realçar, contudo,</w:t>
      </w:r>
    </w:p>
    <w:p w:rsidR="001F3FDB" w:rsidRPr="007A4079" w:rsidRDefault="001F3FDB" w:rsidP="005C2351">
      <w:pPr>
        <w:jc w:val="both"/>
        <w:rPr>
          <w:rFonts w:ascii="Times New Roman" w:hAnsi="Times New Roman"/>
          <w:color w:val="4F81BD" w:themeColor="accent1"/>
          <w:sz w:val="24"/>
          <w:szCs w:val="24"/>
          <w:lang w:val="pt-PT" w:eastAsia="pt-BR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111: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 w:eastAsia="pt-BR"/>
        </w:rPr>
        <w:t>Face ao exposto</w:t>
      </w:r>
      <w:r w:rsidRPr="007A4079">
        <w:rPr>
          <w:rFonts w:ascii="Times New Roman" w:hAnsi="Times New Roman"/>
          <w:sz w:val="24"/>
          <w:szCs w:val="24"/>
          <w:lang w:val="pt-PT" w:eastAsia="pt-BR"/>
        </w:rPr>
        <w:t xml:space="preserve">, o objetivo do presente estudo foi verificar o efeito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 w:eastAsia="pt-BR"/>
        </w:rPr>
        <w:t xml:space="preserve">crónico </w:t>
      </w:r>
      <w:r w:rsidRPr="007A4079">
        <w:rPr>
          <w:rFonts w:ascii="Times New Roman" w:hAnsi="Times New Roman"/>
          <w:sz w:val="24"/>
          <w:szCs w:val="24"/>
          <w:lang w:val="pt-PT" w:eastAsia="pt-BR"/>
        </w:rPr>
        <w:t xml:space="preserve">do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 w:eastAsia="pt-BR"/>
        </w:rPr>
        <w:t>treino</w:t>
      </w:r>
    </w:p>
    <w:p w:rsidR="00F67B03" w:rsidRPr="007A4079" w:rsidRDefault="00F67B03" w:rsidP="005C2351">
      <w:pPr>
        <w:jc w:val="both"/>
        <w:rPr>
          <w:rFonts w:ascii="Times New Roman" w:hAnsi="Times New Roman"/>
          <w:sz w:val="24"/>
          <w:szCs w:val="24"/>
          <w:lang w:val="pt-PT" w:eastAsia="pt-BR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118: </w:t>
      </w:r>
      <w:r w:rsidRPr="007A4079">
        <w:rPr>
          <w:rFonts w:ascii="Times New Roman" w:hAnsi="Times New Roman"/>
          <w:sz w:val="24"/>
          <w:szCs w:val="24"/>
          <w:lang w:val="pt-PT" w:eastAsia="pt-BR"/>
        </w:rPr>
        <w:t xml:space="preserve">8 Hz, 26 Hz e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 w:eastAsia="pt-BR"/>
        </w:rPr>
        <w:t>Controlo</w:t>
      </w:r>
      <w:r w:rsidRPr="007A4079">
        <w:rPr>
          <w:rFonts w:ascii="Times New Roman" w:hAnsi="Times New Roman"/>
          <w:sz w:val="24"/>
          <w:szCs w:val="24"/>
          <w:lang w:val="pt-PT" w:eastAsia="pt-BR"/>
        </w:rPr>
        <w:t>.</w:t>
      </w:r>
    </w:p>
    <w:p w:rsidR="00F67B03" w:rsidRPr="007A4079" w:rsidRDefault="00F67B03" w:rsidP="005C2351">
      <w:pPr>
        <w:jc w:val="both"/>
        <w:rPr>
          <w:rFonts w:ascii="Times New Roman" w:hAnsi="Times New Roman"/>
          <w:sz w:val="24"/>
          <w:szCs w:val="24"/>
          <w:lang w:val="pt-PT" w:eastAsia="pt-BR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119: </w:t>
      </w:r>
      <w:r w:rsidRPr="007A4079">
        <w:rPr>
          <w:rFonts w:ascii="Times New Roman" w:hAnsi="Times New Roman"/>
          <w:sz w:val="24"/>
          <w:szCs w:val="24"/>
          <w:lang w:val="pt-PT" w:eastAsia="pt-BR"/>
        </w:rPr>
        <w:t>realizou 4 semanas de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 w:eastAsia="pt-BR"/>
        </w:rPr>
        <w:t xml:space="preserve"> treino </w:t>
      </w:r>
      <w:r w:rsidRPr="007A4079">
        <w:rPr>
          <w:rFonts w:ascii="Times New Roman" w:hAnsi="Times New Roman"/>
          <w:sz w:val="24"/>
          <w:szCs w:val="24"/>
          <w:lang w:val="pt-PT" w:eastAsia="pt-BR"/>
        </w:rPr>
        <w:t xml:space="preserve">isométrico de força, numa frequência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 w:eastAsia="pt-BR"/>
        </w:rPr>
        <w:t>trisemanal</w:t>
      </w:r>
      <w:r w:rsidRPr="007A4079">
        <w:rPr>
          <w:rFonts w:ascii="Times New Roman" w:hAnsi="Times New Roman"/>
          <w:sz w:val="24"/>
          <w:szCs w:val="24"/>
          <w:lang w:val="pt-PT" w:eastAsia="pt-BR"/>
        </w:rPr>
        <w:t xml:space="preserve">, </w:t>
      </w:r>
    </w:p>
    <w:p w:rsidR="00F67B03" w:rsidRPr="007A4079" w:rsidRDefault="00F67B03" w:rsidP="005C2351">
      <w:pPr>
        <w:jc w:val="both"/>
        <w:rPr>
          <w:rFonts w:ascii="Times New Roman" w:hAnsi="Times New Roman"/>
          <w:sz w:val="24"/>
          <w:szCs w:val="24"/>
          <w:lang w:val="pt-PT" w:eastAsia="pt-BR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122: </w:t>
      </w:r>
      <w:r w:rsidRPr="007A4079">
        <w:rPr>
          <w:rFonts w:ascii="Times New Roman" w:hAnsi="Times New Roman"/>
          <w:sz w:val="24"/>
          <w:szCs w:val="24"/>
          <w:lang w:val="pt-PT" w:eastAsia="pt-BR"/>
        </w:rPr>
        <w:t xml:space="preserve">o mesmo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 w:eastAsia="pt-BR"/>
        </w:rPr>
        <w:t>treino</w:t>
      </w:r>
      <w:r w:rsidRPr="007A4079">
        <w:rPr>
          <w:rFonts w:ascii="Times New Roman" w:hAnsi="Times New Roman"/>
          <w:sz w:val="24"/>
          <w:szCs w:val="24"/>
          <w:lang w:val="pt-PT" w:eastAsia="pt-BR"/>
        </w:rPr>
        <w:t xml:space="preserve">, contudo, </w:t>
      </w:r>
      <w:proofErr w:type="gramStart"/>
      <w:r w:rsidRPr="007A4079">
        <w:rPr>
          <w:rFonts w:ascii="Times New Roman" w:hAnsi="Times New Roman"/>
          <w:sz w:val="24"/>
          <w:szCs w:val="24"/>
          <w:lang w:val="pt-PT" w:eastAsia="pt-BR"/>
        </w:rPr>
        <w:t>durante</w:t>
      </w:r>
      <w:proofErr w:type="gramEnd"/>
      <w:r w:rsidRPr="007A4079">
        <w:rPr>
          <w:rFonts w:ascii="Times New Roman" w:hAnsi="Times New Roman"/>
          <w:sz w:val="24"/>
          <w:szCs w:val="24"/>
          <w:lang w:val="pt-PT" w:eastAsia="pt-BR"/>
        </w:rPr>
        <w:t xml:space="preserve"> as CVMs foi aplicada vibração localizada </w:t>
      </w: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124: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 w:eastAsia="pt-BR"/>
        </w:rPr>
        <w:t>Controlo</w:t>
      </w:r>
      <w:r w:rsidRPr="007A4079">
        <w:rPr>
          <w:rFonts w:ascii="Times New Roman" w:hAnsi="Times New Roman"/>
          <w:sz w:val="24"/>
          <w:szCs w:val="24"/>
          <w:lang w:val="pt-PT" w:eastAsia="pt-BR"/>
        </w:rPr>
        <w:t xml:space="preserve"> não realizou nenhum tipo </w:t>
      </w:r>
    </w:p>
    <w:p w:rsidR="00F67B03" w:rsidRPr="007A4079" w:rsidRDefault="00F67B03" w:rsidP="005C2351">
      <w:pPr>
        <w:jc w:val="both"/>
        <w:rPr>
          <w:rFonts w:ascii="Times New Roman" w:hAnsi="Times New Roman"/>
          <w:sz w:val="24"/>
          <w:szCs w:val="24"/>
          <w:lang w:val="pt-PT" w:eastAsia="pt-BR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125: </w:t>
      </w:r>
      <w:r w:rsidRPr="007A4079">
        <w:rPr>
          <w:rFonts w:ascii="Times New Roman" w:hAnsi="Times New Roman"/>
          <w:sz w:val="24"/>
          <w:szCs w:val="24"/>
          <w:lang w:val="pt-PT" w:eastAsia="pt-BR"/>
        </w:rPr>
        <w:t xml:space="preserve">de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 w:eastAsia="pt-BR"/>
        </w:rPr>
        <w:t>treino</w:t>
      </w:r>
      <w:r w:rsidRPr="007A4079">
        <w:rPr>
          <w:rFonts w:ascii="Times New Roman" w:hAnsi="Times New Roman"/>
          <w:sz w:val="24"/>
          <w:szCs w:val="24"/>
          <w:lang w:val="pt-PT" w:eastAsia="pt-BR"/>
        </w:rPr>
        <w:t xml:space="preserve">. Após as </w:t>
      </w:r>
      <w:proofErr w:type="gramStart"/>
      <w:r w:rsidRPr="007A4079">
        <w:rPr>
          <w:rFonts w:ascii="Times New Roman" w:hAnsi="Times New Roman"/>
          <w:sz w:val="24"/>
          <w:szCs w:val="24"/>
          <w:lang w:val="pt-PT" w:eastAsia="pt-BR"/>
        </w:rPr>
        <w:t>4</w:t>
      </w:r>
      <w:proofErr w:type="gramEnd"/>
      <w:r w:rsidRPr="007A4079">
        <w:rPr>
          <w:rFonts w:ascii="Times New Roman" w:hAnsi="Times New Roman"/>
          <w:sz w:val="24"/>
          <w:szCs w:val="24"/>
          <w:lang w:val="pt-PT" w:eastAsia="pt-BR"/>
        </w:rPr>
        <w:t xml:space="preserve"> semanas de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 w:eastAsia="pt-BR"/>
        </w:rPr>
        <w:t>treino</w:t>
      </w:r>
      <w:r w:rsidRPr="007A4079">
        <w:rPr>
          <w:rFonts w:ascii="Times New Roman" w:hAnsi="Times New Roman"/>
          <w:sz w:val="24"/>
          <w:szCs w:val="24"/>
          <w:lang w:val="pt-PT" w:eastAsia="pt-BR"/>
        </w:rPr>
        <w:t xml:space="preserve"> foi </w:t>
      </w:r>
    </w:p>
    <w:p w:rsidR="00F67B03" w:rsidRPr="007A4079" w:rsidRDefault="00F67B03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LINHA 131: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 xml:space="preserve">26.2 </w:t>
      </w:r>
      <w:r w:rsidRPr="007A4079">
        <w:rPr>
          <w:rFonts w:ascii="Times New Roman" w:hAnsi="Times New Roman"/>
          <w:sz w:val="24"/>
          <w:szCs w:val="24"/>
          <w:lang w:val="pt-PT"/>
        </w:rPr>
        <w:t>±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 xml:space="preserve"> 4.3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anos, massa corporal de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 xml:space="preserve">73.8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±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 xml:space="preserve">11.7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Kg e estatura de 177 ±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 xml:space="preserve">8.0 </w:t>
      </w:r>
      <w:r w:rsidRPr="007A4079">
        <w:rPr>
          <w:rFonts w:ascii="Times New Roman" w:hAnsi="Times New Roman"/>
          <w:sz w:val="24"/>
          <w:szCs w:val="24"/>
          <w:lang w:val="pt-PT"/>
        </w:rPr>
        <w:t>cm</w:t>
      </w:r>
    </w:p>
    <w:p w:rsidR="00F67B03" w:rsidRPr="007A4079" w:rsidRDefault="00841CEE" w:rsidP="005C2351">
      <w:pPr>
        <w:jc w:val="both"/>
        <w:rPr>
          <w:rFonts w:ascii="Times New Roman" w:hAnsi="Times New Roman"/>
          <w:color w:val="0070C0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134: </w:t>
      </w:r>
      <w:r w:rsidRPr="007A4079">
        <w:rPr>
          <w:rFonts w:ascii="Times New Roman" w:hAnsi="Times New Roman"/>
          <w:color w:val="0070C0"/>
          <w:sz w:val="24"/>
          <w:szCs w:val="24"/>
          <w:lang w:val="pt-PT"/>
        </w:rPr>
        <w:t>Comité</w:t>
      </w:r>
    </w:p>
    <w:p w:rsidR="00D45EEB" w:rsidRPr="007A4079" w:rsidRDefault="00D45EEB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138: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aleatoriamente </w:t>
      </w:r>
      <w:r w:rsidRPr="007A4079">
        <w:rPr>
          <w:rFonts w:ascii="Times New Roman" w:hAnsi="Times New Roman"/>
          <w:color w:val="0070C0"/>
          <w:sz w:val="24"/>
          <w:szCs w:val="24"/>
          <w:lang w:val="pt-PT"/>
        </w:rPr>
        <w:t>por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4 grupos: grupo Isométrico, que realizou o </w:t>
      </w:r>
      <w:r w:rsidRPr="007A4079">
        <w:rPr>
          <w:rFonts w:ascii="Times New Roman" w:hAnsi="Times New Roman"/>
          <w:color w:val="0070C0"/>
          <w:sz w:val="24"/>
          <w:szCs w:val="24"/>
          <w:lang w:val="pt-PT"/>
        </w:rPr>
        <w:t>treino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isométrico convencional</w:t>
      </w:r>
    </w:p>
    <w:p w:rsidR="00D45EEB" w:rsidRPr="007A4079" w:rsidRDefault="00D45EEB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139: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submetido a um </w:t>
      </w:r>
      <w:proofErr w:type="gramStart"/>
      <w:r w:rsidRPr="007A4079">
        <w:rPr>
          <w:rFonts w:ascii="Times New Roman" w:hAnsi="Times New Roman"/>
          <w:color w:val="0070C0"/>
          <w:sz w:val="24"/>
          <w:szCs w:val="24"/>
          <w:lang w:val="pt-PT"/>
        </w:rPr>
        <w:t>treino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...</w:t>
      </w:r>
      <w:proofErr w:type="gramEnd"/>
    </w:p>
    <w:p w:rsidR="00D45EEB" w:rsidRPr="007A4079" w:rsidRDefault="00D45EEB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140: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(n=14); grupo 26Hz, que </w:t>
      </w:r>
      <w:proofErr w:type="gramStart"/>
      <w:r w:rsidRPr="007A4079">
        <w:rPr>
          <w:rFonts w:ascii="Times New Roman" w:hAnsi="Times New Roman"/>
          <w:sz w:val="24"/>
          <w:szCs w:val="24"/>
          <w:lang w:val="pt-PT"/>
        </w:rPr>
        <w:t>executou  o</w:t>
      </w:r>
      <w:proofErr w:type="gramEnd"/>
      <w:r w:rsidRPr="007A4079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7A4079">
        <w:rPr>
          <w:rFonts w:ascii="Times New Roman" w:hAnsi="Times New Roman"/>
          <w:color w:val="0070C0"/>
          <w:sz w:val="24"/>
          <w:szCs w:val="24"/>
          <w:lang w:val="pt-PT"/>
        </w:rPr>
        <w:t>treino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com aplicação de vibração com </w:t>
      </w: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141: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26 Hz de frequência (n=14); grupo </w:t>
      </w:r>
      <w:r w:rsidRPr="007A4079">
        <w:rPr>
          <w:rFonts w:ascii="Times New Roman" w:hAnsi="Times New Roman"/>
          <w:color w:val="0070C0"/>
          <w:sz w:val="24"/>
          <w:szCs w:val="24"/>
          <w:lang w:val="pt-PT"/>
        </w:rPr>
        <w:t>Controlo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, não sujeito a qualquer tipo de </w:t>
      </w:r>
      <w:r w:rsidRPr="007A4079">
        <w:rPr>
          <w:rFonts w:ascii="Times New Roman" w:hAnsi="Times New Roman"/>
          <w:color w:val="0070C0"/>
          <w:sz w:val="24"/>
          <w:szCs w:val="24"/>
          <w:lang w:val="pt-PT"/>
        </w:rPr>
        <w:t>treino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 (n=14). </w:t>
      </w:r>
    </w:p>
    <w:p w:rsidR="00D45EEB" w:rsidRPr="007A4079" w:rsidRDefault="00D45EEB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142: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período de </w:t>
      </w:r>
      <w:r w:rsidRPr="007A4079">
        <w:rPr>
          <w:rFonts w:ascii="Times New Roman" w:hAnsi="Times New Roman"/>
          <w:color w:val="0070C0"/>
          <w:sz w:val="24"/>
          <w:szCs w:val="24"/>
          <w:lang w:val="pt-PT"/>
        </w:rPr>
        <w:t>treino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foi...</w:t>
      </w:r>
    </w:p>
    <w:p w:rsidR="006A65BE" w:rsidRPr="007A4079" w:rsidRDefault="006A65BE" w:rsidP="006A65BE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b/>
          <w:color w:val="0070C0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143: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7A4079">
        <w:rPr>
          <w:rFonts w:ascii="Times New Roman" w:hAnsi="Times New Roman"/>
          <w:b/>
          <w:sz w:val="24"/>
          <w:szCs w:val="24"/>
          <w:lang w:val="pt-PT"/>
        </w:rPr>
        <w:t xml:space="preserve">Protocolos de </w:t>
      </w:r>
      <w:r w:rsidRPr="007A4079">
        <w:rPr>
          <w:rFonts w:ascii="Times New Roman" w:hAnsi="Times New Roman"/>
          <w:b/>
          <w:color w:val="0070C0"/>
          <w:sz w:val="24"/>
          <w:szCs w:val="24"/>
          <w:lang w:val="pt-PT"/>
        </w:rPr>
        <w:t>Treino</w:t>
      </w:r>
    </w:p>
    <w:p w:rsidR="006A65BE" w:rsidRPr="007A4079" w:rsidRDefault="006A65BE" w:rsidP="006A65BE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b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143: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vibração mecânica.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 xml:space="preserve">Tal período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de duração foi determinado pelo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>facto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de </w:t>
      </w:r>
    </w:p>
    <w:p w:rsidR="006A65BE" w:rsidRPr="007A4079" w:rsidRDefault="006A65BE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147: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partir do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>treino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com vibrações localizada</w:t>
      </w:r>
    </w:p>
    <w:p w:rsidR="006A65BE" w:rsidRPr="007A4079" w:rsidRDefault="006A65BE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153: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contração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 xml:space="preserve">iniciava-se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a partir do momento em que o </w:t>
      </w:r>
      <w:r w:rsidRPr="007A4079">
        <w:rPr>
          <w:rFonts w:ascii="Times New Roman" w:hAnsi="Times New Roman"/>
          <w:i/>
          <w:color w:val="4F81BD" w:themeColor="accent1"/>
          <w:sz w:val="24"/>
          <w:szCs w:val="24"/>
          <w:lang w:val="pt-PT"/>
        </w:rPr>
        <w:t>plateau</w:t>
      </w:r>
      <w:r w:rsidRPr="007A4079">
        <w:rPr>
          <w:rFonts w:ascii="Times New Roman" w:hAnsi="Times New Roman"/>
          <w:i/>
          <w:color w:val="FF0000"/>
          <w:sz w:val="24"/>
          <w:szCs w:val="24"/>
          <w:lang w:val="pt-PT"/>
        </w:rPr>
        <w:t xml:space="preserve">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de força fosse </w:t>
      </w:r>
    </w:p>
    <w:p w:rsidR="006A65BE" w:rsidRPr="007A4079" w:rsidRDefault="006A65BE" w:rsidP="005C2351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154: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de cinco minutos entre as repetições. Este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>treino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foi...</w:t>
      </w:r>
    </w:p>
    <w:p w:rsidR="006A65BE" w:rsidRPr="007A4079" w:rsidRDefault="006A65BE" w:rsidP="005C2351">
      <w:pPr>
        <w:jc w:val="both"/>
        <w:rPr>
          <w:rFonts w:ascii="Times New Roman" w:hAnsi="Times New Roman"/>
          <w:color w:val="4F81BD" w:themeColor="accent1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156: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Os voluntários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>posicionavam-se</w:t>
      </w:r>
    </w:p>
    <w:p w:rsidR="006A65BE" w:rsidRPr="007A4079" w:rsidRDefault="006A65BE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158: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máxima dos extensores de joelho e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>anca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, tracionando o cabo do equipamento. </w:t>
      </w: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160: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dos voluntários, era utilizado </w:t>
      </w:r>
      <w:proofErr w:type="gramStart"/>
      <w:r w:rsidRPr="007A4079">
        <w:rPr>
          <w:rFonts w:ascii="Times New Roman" w:hAnsi="Times New Roman"/>
          <w:sz w:val="24"/>
          <w:szCs w:val="24"/>
          <w:lang w:val="pt-PT"/>
        </w:rPr>
        <w:t>como</w:t>
      </w:r>
      <w:proofErr w:type="gramEnd"/>
      <w:r w:rsidRPr="007A4079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7A4079">
        <w:rPr>
          <w:rFonts w:ascii="Times New Roman" w:hAnsi="Times New Roman"/>
          <w:i/>
          <w:sz w:val="24"/>
          <w:szCs w:val="24"/>
          <w:lang w:val="pt-PT"/>
        </w:rPr>
        <w:t>feedback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durante o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>treino</w:t>
      </w:r>
      <w:r w:rsidRPr="007A4079">
        <w:rPr>
          <w:rFonts w:ascii="Times New Roman" w:hAnsi="Times New Roman"/>
          <w:sz w:val="24"/>
          <w:szCs w:val="24"/>
          <w:lang w:val="pt-PT"/>
        </w:rPr>
        <w:t>. Antes do início</w:t>
      </w:r>
    </w:p>
    <w:p w:rsidR="006A65BE" w:rsidRPr="007A4079" w:rsidRDefault="006A65BE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163: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realizou o mesmo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>treino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, contudo, após atingir o </w:t>
      </w:r>
      <w:r w:rsidRPr="007A4079">
        <w:rPr>
          <w:rFonts w:ascii="Times New Roman" w:hAnsi="Times New Roman"/>
          <w:i/>
          <w:color w:val="4F81BD" w:themeColor="accent1"/>
          <w:sz w:val="24"/>
          <w:szCs w:val="24"/>
          <w:lang w:val="pt-PT"/>
        </w:rPr>
        <w:t>plateau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 xml:space="preserve">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de força, o </w:t>
      </w:r>
    </w:p>
    <w:p w:rsidR="006A65BE" w:rsidRPr="007A4079" w:rsidRDefault="006A65BE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168: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eficientes para gerar efeitos </w:t>
      </w:r>
      <w:r w:rsidRPr="007A4079">
        <w:rPr>
          <w:rFonts w:ascii="Times New Roman" w:hAnsi="Times New Roman"/>
          <w:color w:val="0070C0"/>
          <w:sz w:val="24"/>
          <w:szCs w:val="24"/>
          <w:lang w:val="pt-PT"/>
        </w:rPr>
        <w:t>crónicos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sobre a força muscular </w:t>
      </w:r>
    </w:p>
    <w:p w:rsidR="00744BC4" w:rsidRPr="007A4079" w:rsidRDefault="00744BC4" w:rsidP="005C2351">
      <w:pPr>
        <w:jc w:val="both"/>
        <w:rPr>
          <w:rFonts w:ascii="Times New Roman" w:hAnsi="Times New Roman"/>
          <w:color w:val="4F81BD" w:themeColor="accent1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174: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O grupo </w:t>
      </w:r>
      <w:r w:rsidRPr="007A4079">
        <w:rPr>
          <w:rFonts w:ascii="Times New Roman" w:hAnsi="Times New Roman"/>
          <w:bCs/>
          <w:color w:val="4F81BD" w:themeColor="accent1"/>
          <w:sz w:val="24"/>
          <w:szCs w:val="24"/>
          <w:lang w:val="pt-PT"/>
        </w:rPr>
        <w:t>Controlo</w:t>
      </w:r>
      <w:r w:rsidRPr="007A4079">
        <w:rPr>
          <w:rFonts w:ascii="Times New Roman" w:hAnsi="Times New Roman"/>
          <w:b/>
          <w:bCs/>
          <w:sz w:val="24"/>
          <w:szCs w:val="24"/>
          <w:lang w:val="pt-PT"/>
        </w:rPr>
        <w:t xml:space="preserve">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não realizou nenhum tipo de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>treino.</w:t>
      </w:r>
    </w:p>
    <w:p w:rsidR="00744BC4" w:rsidRPr="007A4079" w:rsidRDefault="00744BC4" w:rsidP="005C2351">
      <w:pPr>
        <w:jc w:val="both"/>
        <w:rPr>
          <w:rFonts w:ascii="Times New Roman" w:hAnsi="Times New Roman"/>
          <w:color w:val="4F81BD" w:themeColor="accent1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178: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>registado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a partir de </w:t>
      </w:r>
      <w:proofErr w:type="gramStart"/>
      <w:r w:rsidRPr="007A4079">
        <w:rPr>
          <w:rFonts w:ascii="Times New Roman" w:hAnsi="Times New Roman"/>
          <w:sz w:val="24"/>
          <w:szCs w:val="24"/>
          <w:lang w:val="pt-PT"/>
        </w:rPr>
        <w:t xml:space="preserve">fotocélulas 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>(</w:t>
      </w:r>
      <w:proofErr w:type="gramEnd"/>
      <w:r w:rsidRPr="007A4079">
        <w:rPr>
          <w:rFonts w:ascii="Times New Roman" w:hAnsi="Times New Roman"/>
          <w:i/>
          <w:iCs/>
          <w:color w:val="4F81BD" w:themeColor="accent1"/>
          <w:spacing w:val="-3"/>
          <w:sz w:val="24"/>
          <w:szCs w:val="24"/>
          <w:lang w:val="pt-PT"/>
        </w:rPr>
        <w:t>software</w:t>
      </w:r>
      <w:r w:rsidRPr="007A4079">
        <w:rPr>
          <w:rFonts w:ascii="Times New Roman" w:hAnsi="Times New Roman"/>
          <w:color w:val="4F81BD" w:themeColor="accent1"/>
          <w:spacing w:val="-3"/>
          <w:sz w:val="24"/>
          <w:szCs w:val="24"/>
          <w:lang w:val="pt-PT"/>
        </w:rPr>
        <w:t xml:space="preserve"> </w:t>
      </w:r>
      <w:r w:rsidRPr="007A4079">
        <w:rPr>
          <w:rFonts w:ascii="Times New Roman" w:hAnsi="Times New Roman"/>
          <w:i/>
          <w:iCs/>
          <w:color w:val="4F81BD" w:themeColor="accent1"/>
          <w:spacing w:val="-3"/>
          <w:sz w:val="24"/>
          <w:szCs w:val="24"/>
          <w:lang w:val="pt-PT"/>
        </w:rPr>
        <w:t xml:space="preserve">MultiSprint </w:t>
      </w:r>
      <w:r w:rsidRPr="007A4079">
        <w:rPr>
          <w:rFonts w:ascii="Times New Roman" w:hAnsi="Times New Roman"/>
          <w:i/>
          <w:color w:val="4F81BD" w:themeColor="accent1"/>
          <w:spacing w:val="-3"/>
          <w:sz w:val="24"/>
          <w:szCs w:val="24"/>
          <w:lang w:val="pt-PT"/>
        </w:rPr>
        <w:t>Full</w:t>
      </w:r>
      <w:r w:rsidRPr="007A4079">
        <w:rPr>
          <w:rFonts w:ascii="Times New Roman" w:hAnsi="Times New Roman"/>
          <w:color w:val="4F81BD" w:themeColor="accent1"/>
          <w:spacing w:val="-3"/>
          <w:sz w:val="24"/>
          <w:szCs w:val="24"/>
          <w:lang w:val="pt-PT"/>
        </w:rPr>
        <w:t>, versão 3.5.7 – Hidrofit – Brasil)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>,</w:t>
      </w:r>
    </w:p>
    <w:p w:rsidR="003C598F" w:rsidRPr="007A4079" w:rsidRDefault="003C598F" w:rsidP="005C2351">
      <w:pPr>
        <w:jc w:val="both"/>
        <w:rPr>
          <w:rFonts w:ascii="Times New Roman" w:hAnsi="Times New Roman"/>
          <w:color w:val="4F81BD" w:themeColor="accent1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184-85: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 xml:space="preserve">No final de cada tentativa, o voluntário era informado do resultado do seu desempenho, no sentido de aumentar a sua motivação </w:t>
      </w:r>
      <w:proofErr w:type="gramStart"/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>na</w:t>
      </w:r>
      <w:proofErr w:type="gramEnd"/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 xml:space="preserve"> execução seguinte.</w:t>
      </w:r>
    </w:p>
    <w:p w:rsidR="003C598F" w:rsidRPr="007A4079" w:rsidRDefault="003C598F" w:rsidP="005C2351">
      <w:pPr>
        <w:jc w:val="both"/>
        <w:rPr>
          <w:rFonts w:ascii="Times New Roman" w:hAnsi="Times New Roman"/>
          <w:color w:val="4F81BD" w:themeColor="accent1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187: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voluntário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>utilizava</w:t>
      </w:r>
    </w:p>
    <w:p w:rsidR="003C598F" w:rsidRPr="007A4079" w:rsidRDefault="003C598F" w:rsidP="005C2351">
      <w:pPr>
        <w:jc w:val="both"/>
        <w:rPr>
          <w:rFonts w:ascii="Times New Roman" w:hAnsi="Times New Roman"/>
          <w:color w:val="4F81BD" w:themeColor="accent1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>LINHA 201: …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excêntrico, que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>tracionava</w:t>
      </w:r>
    </w:p>
    <w:p w:rsidR="003C598F" w:rsidRPr="007A4079" w:rsidRDefault="003C598F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>LINHA 206</w:t>
      </w:r>
      <w:proofErr w:type="gramStart"/>
      <w:r w:rsidRPr="007A4079">
        <w:rPr>
          <w:rFonts w:ascii="Times New Roman" w:hAnsi="Times New Roman"/>
          <w:b/>
          <w:sz w:val="24"/>
          <w:szCs w:val="24"/>
          <w:lang w:val="en-US"/>
        </w:rPr>
        <w:t>:</w:t>
      </w:r>
      <w:r w:rsidRPr="007A4079">
        <w:rPr>
          <w:rFonts w:ascii="Times New Roman" w:hAnsi="Times New Roman"/>
          <w:i/>
          <w:iCs/>
          <w:spacing w:val="-3"/>
          <w:sz w:val="24"/>
          <w:szCs w:val="24"/>
          <w:lang w:val="pt-PT"/>
        </w:rPr>
        <w:t>MultiSprint</w:t>
      </w:r>
      <w:proofErr w:type="gramEnd"/>
      <w:r w:rsidRPr="007A4079">
        <w:rPr>
          <w:rFonts w:ascii="Times New Roman" w:hAnsi="Times New Roman"/>
          <w:i/>
          <w:iCs/>
          <w:spacing w:val="-3"/>
          <w:sz w:val="24"/>
          <w:szCs w:val="24"/>
          <w:lang w:val="pt-PT"/>
        </w:rPr>
        <w:t xml:space="preserve"> </w:t>
      </w:r>
      <w:r w:rsidRPr="007A4079">
        <w:rPr>
          <w:rFonts w:ascii="Times New Roman" w:hAnsi="Times New Roman"/>
          <w:i/>
          <w:spacing w:val="-3"/>
          <w:sz w:val="24"/>
          <w:szCs w:val="24"/>
          <w:lang w:val="pt-PT"/>
        </w:rPr>
        <w:t>Full</w:t>
      </w:r>
      <w:r w:rsidRPr="007A4079">
        <w:rPr>
          <w:rFonts w:ascii="Times New Roman" w:hAnsi="Times New Roman"/>
          <w:spacing w:val="-3"/>
          <w:sz w:val="24"/>
          <w:szCs w:val="24"/>
          <w:lang w:val="pt-PT"/>
        </w:rPr>
        <w:t xml:space="preserve"> (versão 3.5.7 – Hidrofit – Brasil).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O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>registo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da força gerada pelos voluntários</w:t>
      </w:r>
    </w:p>
    <w:p w:rsidR="003C598F" w:rsidRPr="007A4079" w:rsidRDefault="003C598F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>LINHA 208</w:t>
      </w:r>
      <w:proofErr w:type="gramStart"/>
      <w:r w:rsidRPr="007A4079">
        <w:rPr>
          <w:rFonts w:ascii="Times New Roman" w:hAnsi="Times New Roman"/>
          <w:b/>
          <w:sz w:val="24"/>
          <w:szCs w:val="24"/>
          <w:lang w:val="en-US"/>
        </w:rPr>
        <w:t>:</w:t>
      </w:r>
      <w:r w:rsidRPr="007A4079">
        <w:rPr>
          <w:rFonts w:ascii="Times New Roman" w:hAnsi="Times New Roman"/>
          <w:sz w:val="24"/>
          <w:szCs w:val="24"/>
          <w:lang w:val="pt-PT"/>
        </w:rPr>
        <w:t>Staniak</w:t>
      </w:r>
      <w:proofErr w:type="gramEnd"/>
      <w:r w:rsidRPr="007A4079">
        <w:rPr>
          <w:rFonts w:ascii="Times New Roman" w:hAnsi="Times New Roman"/>
          <w:sz w:val="24"/>
          <w:szCs w:val="24"/>
          <w:lang w:val="pt-PT"/>
        </w:rPr>
        <w:t xml:space="preserve">®,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>Polónia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, 1000 Hz), </w:t>
      </w:r>
    </w:p>
    <w:p w:rsidR="003C598F" w:rsidRPr="007A4079" w:rsidRDefault="003C598F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>LINHA 209: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(Amplificador WTM 005-2T/2P JD Jaroslaw® –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>Polónia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) </w:t>
      </w:r>
    </w:p>
    <w:p w:rsidR="003C598F" w:rsidRPr="007A4079" w:rsidRDefault="003C598F" w:rsidP="005C2351">
      <w:pPr>
        <w:jc w:val="both"/>
        <w:rPr>
          <w:rFonts w:ascii="Times New Roman" w:hAnsi="Times New Roman"/>
          <w:sz w:val="24"/>
          <w:szCs w:val="24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>LINHA 210</w:t>
      </w:r>
      <w:proofErr w:type="gramStart"/>
      <w:r w:rsidRPr="007A4079">
        <w:rPr>
          <w:rFonts w:ascii="Times New Roman" w:hAnsi="Times New Roman"/>
          <w:b/>
          <w:sz w:val="24"/>
          <w:szCs w:val="24"/>
          <w:lang w:val="en-US"/>
        </w:rPr>
        <w:t>:</w:t>
      </w:r>
      <w:r w:rsidRPr="007A4079">
        <w:rPr>
          <w:rFonts w:ascii="Times New Roman" w:hAnsi="Times New Roman"/>
          <w:sz w:val="24"/>
          <w:szCs w:val="24"/>
          <w:lang w:val="pt-PT"/>
        </w:rPr>
        <w:t>que</w:t>
      </w:r>
      <w:proofErr w:type="gramEnd"/>
      <w:r w:rsidRPr="007A4079">
        <w:rPr>
          <w:rFonts w:ascii="Times New Roman" w:hAnsi="Times New Roman"/>
          <w:sz w:val="24"/>
          <w:szCs w:val="24"/>
          <w:lang w:val="pt-PT"/>
        </w:rPr>
        <w:t xml:space="preserve"> fornece ao </w:t>
      </w:r>
      <w:r w:rsidRPr="007A4079">
        <w:rPr>
          <w:rFonts w:ascii="Times New Roman" w:hAnsi="Times New Roman"/>
          <w:i/>
          <w:sz w:val="24"/>
          <w:szCs w:val="24"/>
          <w:lang w:val="pt-PT"/>
        </w:rPr>
        <w:t xml:space="preserve">software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(MAX versão 5.5 - Zb.Staniak® –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>Polónia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) os valores </w:t>
      </w:r>
    </w:p>
    <w:p w:rsidR="003C598F" w:rsidRPr="007A4079" w:rsidRDefault="003C598F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>LINHA 217</w:t>
      </w:r>
      <w:proofErr w:type="gramStart"/>
      <w:r w:rsidRPr="007A4079">
        <w:rPr>
          <w:rFonts w:ascii="Times New Roman" w:hAnsi="Times New Roman"/>
          <w:b/>
          <w:sz w:val="24"/>
          <w:szCs w:val="24"/>
          <w:lang w:val="en-US"/>
        </w:rPr>
        <w:t>: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>Para</w:t>
      </w:r>
      <w:proofErr w:type="gramEnd"/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 xml:space="preserve"> cálculo do </w:t>
      </w:r>
      <w:r w:rsidRPr="007A4079">
        <w:rPr>
          <w:rFonts w:ascii="Times New Roman" w:hAnsi="Times New Roman"/>
          <w:i/>
          <w:color w:val="4F81BD" w:themeColor="accent1"/>
          <w:sz w:val="24"/>
          <w:szCs w:val="24"/>
          <w:lang w:val="pt-PT"/>
        </w:rPr>
        <w:t xml:space="preserve">Effect Size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>foi utilizado o software GPOWER 3.1</w:t>
      </w:r>
      <w:r w:rsidRPr="007A4079">
        <w:rPr>
          <w:rFonts w:ascii="Times New Roman" w:hAnsi="Times New Roman"/>
          <w:sz w:val="24"/>
          <w:szCs w:val="24"/>
          <w:lang w:val="pt-PT"/>
        </w:rPr>
        <w:t>.</w:t>
      </w:r>
    </w:p>
    <w:p w:rsidR="003C598F" w:rsidRPr="007A4079" w:rsidRDefault="003C598F" w:rsidP="005C2351">
      <w:pPr>
        <w:jc w:val="both"/>
        <w:rPr>
          <w:rFonts w:ascii="Times New Roman" w:hAnsi="Times New Roman"/>
          <w:color w:val="4F81BD" w:themeColor="accent1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222: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>respetivos</w:t>
      </w:r>
    </w:p>
    <w:p w:rsidR="003C598F" w:rsidRPr="007A4079" w:rsidRDefault="003C598F" w:rsidP="007A4079">
      <w:pPr>
        <w:spacing w:before="0" w:line="480" w:lineRule="auto"/>
        <w:jc w:val="both"/>
        <w:rPr>
          <w:rFonts w:ascii="Times New Roman" w:hAnsi="Times New Roman"/>
          <w:color w:val="4F81BD" w:themeColor="accent1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LINHA 232-233: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 xml:space="preserve">Na tabela 3 estão apresentados os valores relativos ao </w:t>
      </w:r>
      <w:r w:rsidRPr="007A4079">
        <w:rPr>
          <w:rFonts w:ascii="Times New Roman" w:hAnsi="Times New Roman"/>
          <w:i/>
          <w:color w:val="4F81BD" w:themeColor="accent1"/>
          <w:sz w:val="24"/>
          <w:szCs w:val="24"/>
          <w:lang w:val="pt-PT"/>
        </w:rPr>
        <w:t>Effect Size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 xml:space="preserve"> dos quadros grupos estudados, nas diferentes estações (0-10m; 10-30m; 30-40; 0-40).</w:t>
      </w:r>
    </w:p>
    <w:p w:rsidR="003C598F" w:rsidRPr="007A4079" w:rsidRDefault="003C598F" w:rsidP="003C598F">
      <w:pPr>
        <w:spacing w:before="0" w:line="480" w:lineRule="auto"/>
        <w:ind w:firstLine="708"/>
        <w:jc w:val="both"/>
        <w:rPr>
          <w:rFonts w:ascii="Times New Roman" w:hAnsi="Times New Roman"/>
          <w:color w:val="4F81BD" w:themeColor="accent1"/>
          <w:sz w:val="24"/>
          <w:szCs w:val="24"/>
          <w:lang w:val="pt-PT"/>
        </w:rPr>
      </w:pPr>
    </w:p>
    <w:p w:rsidR="003C598F" w:rsidRPr="007A4079" w:rsidRDefault="003C598F" w:rsidP="007A4079">
      <w:pPr>
        <w:spacing w:before="0" w:line="48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239: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O presente estudo verificou o efeito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>crónico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do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>treino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de força </w:t>
      </w:r>
    </w:p>
    <w:p w:rsidR="003C598F" w:rsidRPr="007A4079" w:rsidRDefault="003C598F" w:rsidP="007A4079">
      <w:pPr>
        <w:spacing w:before="0" w:line="48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>LINHA 240: …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com a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 xml:space="preserve">treino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proposto, tanto com a frequência de 8 Hz, </w:t>
      </w:r>
    </w:p>
    <w:p w:rsidR="003C598F" w:rsidRPr="007A4079" w:rsidRDefault="003C598F" w:rsidP="007A4079">
      <w:pPr>
        <w:spacing w:before="0" w:line="48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241: </w:t>
      </w:r>
      <w:proofErr w:type="gramStart"/>
      <w:r w:rsidRPr="007A4079">
        <w:rPr>
          <w:rFonts w:ascii="Times New Roman" w:hAnsi="Times New Roman"/>
          <w:sz w:val="24"/>
          <w:szCs w:val="24"/>
          <w:lang w:val="pt-PT"/>
        </w:rPr>
        <w:t>como</w:t>
      </w:r>
      <w:proofErr w:type="gramEnd"/>
      <w:r w:rsidRPr="007A4079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>com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a frequência de 26 Hz, não modificaram</w:t>
      </w:r>
    </w:p>
    <w:p w:rsidR="00F62A87" w:rsidRPr="007A4079" w:rsidRDefault="0024776A" w:rsidP="007A4079">
      <w:pPr>
        <w:spacing w:before="0" w:line="48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247: </w:t>
      </w:r>
      <w:r w:rsidRPr="007A4079">
        <w:rPr>
          <w:rFonts w:ascii="Times New Roman" w:hAnsi="Times New Roman"/>
          <w:color w:val="4F81BD" w:themeColor="accent1"/>
          <w:sz w:val="24"/>
          <w:szCs w:val="24"/>
        </w:rPr>
        <w:t>Na literatura consultada</w:t>
      </w:r>
      <w:r w:rsidRPr="007A4079">
        <w:rPr>
          <w:rFonts w:ascii="Times New Roman" w:hAnsi="Times New Roman"/>
          <w:sz w:val="24"/>
          <w:szCs w:val="24"/>
        </w:rPr>
        <w:t xml:space="preserve">, apenas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Couto et al. (2012) investigaram os efeitos </w:t>
      </w: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249: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encontrado efeitos positivos deste tipo de vibração.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 xml:space="preserve">Refira-se, no entanto, </w:t>
      </w:r>
    </w:p>
    <w:p w:rsidR="0024776A" w:rsidRPr="007A4079" w:rsidRDefault="0024776A" w:rsidP="007A4079">
      <w:pPr>
        <w:spacing w:before="0" w:line="480" w:lineRule="auto"/>
        <w:jc w:val="both"/>
        <w:rPr>
          <w:rFonts w:ascii="Times New Roman" w:hAnsi="Times New Roman"/>
          <w:sz w:val="24"/>
          <w:szCs w:val="24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258: </w:t>
      </w:r>
      <w:r w:rsidRPr="007A4079">
        <w:rPr>
          <w:rFonts w:ascii="Times New Roman" w:hAnsi="Times New Roman"/>
          <w:sz w:val="24"/>
          <w:szCs w:val="24"/>
        </w:rPr>
        <w:t xml:space="preserve">estações (10-30m e 30-40m) coincidem com os valores </w:t>
      </w:r>
      <w:r w:rsidRPr="007A4079">
        <w:rPr>
          <w:rFonts w:ascii="Times New Roman" w:hAnsi="Times New Roman"/>
          <w:color w:val="4F81BD" w:themeColor="accent1"/>
          <w:sz w:val="24"/>
          <w:szCs w:val="24"/>
        </w:rPr>
        <w:t xml:space="preserve">registados </w:t>
      </w:r>
      <w:r w:rsidRPr="007A4079">
        <w:rPr>
          <w:rFonts w:ascii="Times New Roman" w:hAnsi="Times New Roman"/>
          <w:sz w:val="24"/>
          <w:szCs w:val="24"/>
        </w:rPr>
        <w:t xml:space="preserve">por </w:t>
      </w:r>
    </w:p>
    <w:p w:rsidR="0033213C" w:rsidRPr="007A4079" w:rsidRDefault="0033213C" w:rsidP="007A4079">
      <w:pPr>
        <w:spacing w:before="0" w:line="480" w:lineRule="auto"/>
        <w:jc w:val="both"/>
        <w:rPr>
          <w:rFonts w:ascii="Times New Roman" w:hAnsi="Times New Roman"/>
          <w:color w:val="4F81BD" w:themeColor="accent1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260: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velocidade nos 10m iniciais. </w:t>
      </w:r>
      <w:r w:rsidRPr="007A4079">
        <w:rPr>
          <w:rFonts w:ascii="Times New Roman" w:hAnsi="Times New Roman"/>
          <w:color w:val="4F81BD" w:themeColor="accent1"/>
          <w:sz w:val="24"/>
          <w:szCs w:val="24"/>
        </w:rPr>
        <w:t xml:space="preserve">Refira-se </w:t>
      </w:r>
      <w:r w:rsidRPr="007A4079">
        <w:rPr>
          <w:rFonts w:ascii="Times New Roman" w:hAnsi="Times New Roman"/>
          <w:sz w:val="24"/>
          <w:szCs w:val="24"/>
        </w:rPr>
        <w:t xml:space="preserve">que os autores utilizaram </w:t>
      </w:r>
      <w:proofErr w:type="gramStart"/>
      <w:r w:rsidRPr="007A4079">
        <w:rPr>
          <w:rFonts w:ascii="Times New Roman" w:hAnsi="Times New Roman"/>
          <w:sz w:val="24"/>
          <w:szCs w:val="24"/>
        </w:rPr>
        <w:t>6</w:t>
      </w:r>
      <w:proofErr w:type="gramEnd"/>
      <w:r w:rsidRPr="007A4079">
        <w:rPr>
          <w:rFonts w:ascii="Times New Roman" w:hAnsi="Times New Roman"/>
          <w:sz w:val="24"/>
          <w:szCs w:val="24"/>
        </w:rPr>
        <w:t xml:space="preserve"> semanas de </w:t>
      </w:r>
      <w:r w:rsidRPr="007A4079">
        <w:rPr>
          <w:rFonts w:ascii="Times New Roman" w:hAnsi="Times New Roman"/>
          <w:color w:val="0070C0"/>
          <w:sz w:val="24"/>
          <w:szCs w:val="24"/>
        </w:rPr>
        <w:t>treino</w:t>
      </w:r>
      <w:r w:rsidRPr="007A4079">
        <w:rPr>
          <w:rFonts w:ascii="Times New Roman" w:hAnsi="Times New Roman"/>
          <w:sz w:val="24"/>
          <w:szCs w:val="24"/>
        </w:rPr>
        <w:t>,</w:t>
      </w:r>
    </w:p>
    <w:p w:rsidR="00F62A87" w:rsidRPr="007A4079" w:rsidRDefault="0033213C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262: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semanas ser apontada </w:t>
      </w:r>
      <w:proofErr w:type="gramStart"/>
      <w:r w:rsidRPr="007A4079">
        <w:rPr>
          <w:rFonts w:ascii="Times New Roman" w:hAnsi="Times New Roman"/>
          <w:sz w:val="24"/>
          <w:szCs w:val="24"/>
          <w:lang w:val="pt-PT"/>
        </w:rPr>
        <w:t>como</w:t>
      </w:r>
      <w:proofErr w:type="gramEnd"/>
      <w:r w:rsidRPr="007A4079">
        <w:rPr>
          <w:rFonts w:ascii="Times New Roman" w:hAnsi="Times New Roman"/>
          <w:sz w:val="24"/>
          <w:szCs w:val="24"/>
          <w:lang w:val="pt-PT"/>
        </w:rPr>
        <w:t xml:space="preserve"> suficiente para gerar respostas </w:t>
      </w:r>
      <w:r w:rsidRPr="007A4079">
        <w:rPr>
          <w:rFonts w:ascii="Times New Roman" w:hAnsi="Times New Roman"/>
          <w:color w:val="0070C0"/>
          <w:sz w:val="24"/>
          <w:szCs w:val="24"/>
          <w:lang w:val="pt-PT"/>
        </w:rPr>
        <w:t>crónicas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ao </w:t>
      </w:r>
      <w:r w:rsidRPr="007A4079">
        <w:rPr>
          <w:rFonts w:ascii="Times New Roman" w:hAnsi="Times New Roman"/>
          <w:color w:val="0070C0"/>
          <w:sz w:val="24"/>
          <w:szCs w:val="24"/>
          <w:lang w:val="pt-PT"/>
        </w:rPr>
        <w:t>treino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</w:t>
      </w:r>
    </w:p>
    <w:p w:rsidR="003C598F" w:rsidRPr="007A4079" w:rsidRDefault="0033213C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264: </w:t>
      </w:r>
      <w:r w:rsidR="00F62A87" w:rsidRPr="007A4079">
        <w:rPr>
          <w:rFonts w:ascii="Times New Roman" w:hAnsi="Times New Roman"/>
          <w:b/>
          <w:sz w:val="24"/>
          <w:szCs w:val="24"/>
          <w:lang w:val="en-US"/>
        </w:rPr>
        <w:t>…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sido suficiente para gerar os efeitos </w:t>
      </w:r>
      <w:r w:rsidRPr="007A4079">
        <w:rPr>
          <w:rFonts w:ascii="Times New Roman" w:hAnsi="Times New Roman"/>
          <w:color w:val="0070C0"/>
          <w:sz w:val="24"/>
          <w:szCs w:val="24"/>
          <w:lang w:val="pt-PT"/>
        </w:rPr>
        <w:t>crónicos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esperados. </w:t>
      </w:r>
    </w:p>
    <w:p w:rsidR="0033213C" w:rsidRDefault="0033213C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268: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não encontraram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>melhorias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significativas sobre o</w:t>
      </w:r>
    </w:p>
    <w:p w:rsidR="006E59B8" w:rsidRDefault="006E59B8" w:rsidP="005C2351">
      <w:pPr>
        <w:jc w:val="both"/>
        <w:rPr>
          <w:rFonts w:ascii="Times New Roman" w:hAnsi="Times New Roman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>LINHA 2</w:t>
      </w:r>
      <w:r>
        <w:rPr>
          <w:rFonts w:ascii="Times New Roman" w:hAnsi="Times New Roman"/>
          <w:b/>
          <w:sz w:val="24"/>
          <w:szCs w:val="24"/>
          <w:lang w:val="en-US"/>
        </w:rPr>
        <w:t>71</w:t>
      </w: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F73280">
        <w:rPr>
          <w:rFonts w:ascii="Times New Roman" w:hAnsi="Times New Roman"/>
          <w:lang w:val="pt-PT"/>
        </w:rPr>
        <w:t xml:space="preserve">Torvinen </w:t>
      </w:r>
      <w:r w:rsidRPr="00F73280">
        <w:rPr>
          <w:rFonts w:ascii="Times New Roman" w:hAnsi="Times New Roman"/>
          <w:iCs/>
          <w:lang w:val="pt-PT"/>
        </w:rPr>
        <w:t>et al</w:t>
      </w:r>
      <w:r w:rsidRPr="00F73280">
        <w:rPr>
          <w:rFonts w:ascii="Times New Roman" w:hAnsi="Times New Roman"/>
          <w:lang w:val="pt-PT"/>
        </w:rPr>
        <w:t xml:space="preserve">. (2003) verificaram os efeitos de 8 semanas de </w:t>
      </w:r>
      <w:r w:rsidRPr="0001493F">
        <w:rPr>
          <w:rFonts w:ascii="Times New Roman" w:hAnsi="Times New Roman"/>
          <w:color w:val="0070C0"/>
          <w:lang w:val="pt-PT"/>
        </w:rPr>
        <w:t>treino</w:t>
      </w:r>
      <w:r w:rsidRPr="00F73280">
        <w:rPr>
          <w:rFonts w:ascii="Times New Roman" w:hAnsi="Times New Roman"/>
          <w:lang w:val="pt-PT"/>
        </w:rPr>
        <w:t xml:space="preserve"> </w:t>
      </w:r>
    </w:p>
    <w:p w:rsidR="006E59B8" w:rsidRPr="007A4079" w:rsidRDefault="006E59B8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>LINHA 2</w:t>
      </w:r>
      <w:r>
        <w:rPr>
          <w:rFonts w:ascii="Times New Roman" w:hAnsi="Times New Roman"/>
          <w:b/>
          <w:sz w:val="24"/>
          <w:szCs w:val="24"/>
          <w:lang w:val="en-US"/>
        </w:rPr>
        <w:t>73</w:t>
      </w: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lang w:val="pt-PT"/>
        </w:rPr>
        <w:t xml:space="preserve">resultados do grupo </w:t>
      </w:r>
      <w:r w:rsidRPr="0001493F">
        <w:rPr>
          <w:rFonts w:ascii="Times New Roman" w:hAnsi="Times New Roman"/>
          <w:color w:val="0070C0"/>
          <w:lang w:val="pt-PT"/>
        </w:rPr>
        <w:t>controlo</w:t>
      </w:r>
      <w:r w:rsidRPr="00F73280">
        <w:rPr>
          <w:rFonts w:ascii="Times New Roman" w:hAnsi="Times New Roman"/>
          <w:lang w:val="pt-PT"/>
        </w:rPr>
        <w:t xml:space="preserve"> e grupo </w:t>
      </w:r>
      <w:r>
        <w:rPr>
          <w:rFonts w:ascii="Times New Roman" w:hAnsi="Times New Roman"/>
          <w:lang w:val="pt-PT"/>
        </w:rPr>
        <w:t>experimental</w:t>
      </w:r>
      <w:r w:rsidRPr="00F73280">
        <w:rPr>
          <w:rFonts w:ascii="Times New Roman" w:hAnsi="Times New Roman"/>
          <w:lang w:val="pt-PT"/>
        </w:rPr>
        <w:t>.</w:t>
      </w:r>
    </w:p>
    <w:p w:rsidR="0033213C" w:rsidRPr="007A4079" w:rsidRDefault="0033213C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280: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ao reflexo miotático. A exposição </w:t>
      </w:r>
      <w:r w:rsidRPr="007A4079">
        <w:rPr>
          <w:rFonts w:ascii="Times New Roman" w:hAnsi="Times New Roman"/>
          <w:color w:val="0070C0"/>
          <w:sz w:val="24"/>
          <w:szCs w:val="24"/>
          <w:lang w:val="pt-PT"/>
        </w:rPr>
        <w:t>crónica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a este tipo de estímulo pode então aumentar </w:t>
      </w:r>
    </w:p>
    <w:p w:rsidR="008E38E2" w:rsidRPr="007A4079" w:rsidRDefault="0033213C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281: </w:t>
      </w:r>
      <w:r w:rsidR="00F62A87" w:rsidRPr="007A4079">
        <w:rPr>
          <w:rFonts w:ascii="Times New Roman" w:hAnsi="Times New Roman"/>
          <w:b/>
          <w:sz w:val="24"/>
          <w:szCs w:val="24"/>
          <w:lang w:val="en-US"/>
        </w:rPr>
        <w:t>…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muscular e, quando combinado com o </w:t>
      </w:r>
      <w:r w:rsidRPr="007A4079">
        <w:rPr>
          <w:rFonts w:ascii="Times New Roman" w:hAnsi="Times New Roman"/>
          <w:color w:val="0070C0"/>
          <w:sz w:val="24"/>
          <w:szCs w:val="24"/>
          <w:lang w:val="pt-PT"/>
        </w:rPr>
        <w:t>treino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de força convencional, </w:t>
      </w:r>
    </w:p>
    <w:p w:rsidR="0033213C" w:rsidRPr="007A4079" w:rsidRDefault="0033213C" w:rsidP="005C2351">
      <w:pPr>
        <w:jc w:val="both"/>
        <w:rPr>
          <w:rFonts w:ascii="Times New Roman" w:hAnsi="Times New Roman"/>
          <w:color w:val="0070C0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282: </w:t>
      </w:r>
      <w:r w:rsidR="00F62A87" w:rsidRPr="007A4079">
        <w:rPr>
          <w:rFonts w:ascii="Times New Roman" w:hAnsi="Times New Roman"/>
          <w:b/>
          <w:sz w:val="24"/>
          <w:szCs w:val="24"/>
          <w:lang w:val="en-US"/>
        </w:rPr>
        <w:t>…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efeitos deste tipo de </w:t>
      </w:r>
      <w:r w:rsidRPr="007A4079">
        <w:rPr>
          <w:rFonts w:ascii="Times New Roman" w:hAnsi="Times New Roman"/>
          <w:color w:val="0070C0"/>
          <w:sz w:val="24"/>
          <w:szCs w:val="24"/>
          <w:lang w:val="pt-PT"/>
        </w:rPr>
        <w:t>treino.</w:t>
      </w:r>
    </w:p>
    <w:p w:rsidR="0033213C" w:rsidRPr="007A4079" w:rsidRDefault="0033213C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>LINHA 283</w:t>
      </w:r>
      <w:r w:rsidR="005A0DE0" w:rsidRPr="007A4079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No </w:t>
      </w:r>
      <w:r w:rsidRPr="007A4079">
        <w:rPr>
          <w:rFonts w:ascii="Times New Roman" w:hAnsi="Times New Roman"/>
          <w:color w:val="0070C0"/>
          <w:sz w:val="24"/>
          <w:szCs w:val="24"/>
          <w:lang w:val="pt-PT"/>
        </w:rPr>
        <w:t xml:space="preserve">treino desportivo </w:t>
      </w:r>
      <w:r w:rsidRPr="007A4079">
        <w:rPr>
          <w:rFonts w:ascii="Times New Roman" w:hAnsi="Times New Roman"/>
          <w:sz w:val="24"/>
          <w:szCs w:val="24"/>
          <w:lang w:val="pt-PT"/>
        </w:rPr>
        <w:t>a</w:t>
      </w:r>
    </w:p>
    <w:p w:rsidR="005A0DE0" w:rsidRPr="007A4079" w:rsidRDefault="005A0DE0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299: </w:t>
      </w:r>
      <w:r w:rsidRPr="007A4079">
        <w:rPr>
          <w:rFonts w:ascii="Times New Roman" w:hAnsi="Times New Roman"/>
          <w:sz w:val="24"/>
          <w:szCs w:val="24"/>
          <w:lang w:val="pt-PT"/>
        </w:rPr>
        <w:t>que o</w:t>
      </w:r>
      <w:r w:rsidRPr="007A4079">
        <w:rPr>
          <w:rFonts w:ascii="Times New Roman" w:hAnsi="Times New Roman"/>
          <w:color w:val="0070C0"/>
          <w:sz w:val="24"/>
          <w:szCs w:val="24"/>
          <w:lang w:val="pt-PT"/>
        </w:rPr>
        <w:t xml:space="preserve"> treino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com </w:t>
      </w:r>
      <w:proofErr w:type="gramStart"/>
      <w:r w:rsidRPr="007A4079">
        <w:rPr>
          <w:rFonts w:ascii="Times New Roman" w:hAnsi="Times New Roman"/>
          <w:sz w:val="24"/>
          <w:szCs w:val="24"/>
          <w:lang w:val="pt-PT"/>
        </w:rPr>
        <w:t>este</w:t>
      </w:r>
      <w:proofErr w:type="gramEnd"/>
      <w:r w:rsidRPr="007A4079">
        <w:rPr>
          <w:rFonts w:ascii="Times New Roman" w:hAnsi="Times New Roman"/>
          <w:sz w:val="24"/>
          <w:szCs w:val="24"/>
          <w:lang w:val="pt-PT"/>
        </w:rPr>
        <w:t xml:space="preserve"> tipo de vibração pudesse gerar efeitos positivos sobre a velocidade de</w:t>
      </w:r>
    </w:p>
    <w:p w:rsidR="005A0DE0" w:rsidRPr="007A4079" w:rsidRDefault="005A0DE0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306: </w:t>
      </w:r>
      <w:r w:rsidRPr="007A4079">
        <w:rPr>
          <w:rFonts w:ascii="Times New Roman" w:hAnsi="Times New Roman"/>
          <w:color w:val="000000" w:themeColor="text1"/>
          <w:sz w:val="24"/>
          <w:szCs w:val="24"/>
          <w:lang w:val="pt-PT"/>
        </w:rPr>
        <w:t xml:space="preserve">por esse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>facto</w:t>
      </w:r>
      <w:r w:rsidRPr="007A4079">
        <w:rPr>
          <w:rFonts w:ascii="Times New Roman" w:hAnsi="Times New Roman"/>
          <w:color w:val="000000" w:themeColor="text1"/>
          <w:sz w:val="24"/>
          <w:szCs w:val="24"/>
          <w:lang w:val="pt-PT"/>
        </w:rPr>
        <w:t xml:space="preserve">, eram esperados aumentos </w:t>
      </w:r>
      <w:proofErr w:type="gramStart"/>
      <w:r w:rsidRPr="007A4079">
        <w:rPr>
          <w:rFonts w:ascii="Times New Roman" w:hAnsi="Times New Roman"/>
          <w:color w:val="000000" w:themeColor="text1"/>
          <w:sz w:val="24"/>
          <w:szCs w:val="24"/>
          <w:lang w:val="pt-PT"/>
        </w:rPr>
        <w:t>na</w:t>
      </w:r>
      <w:proofErr w:type="gramEnd"/>
      <w:r w:rsidRPr="007A4079">
        <w:rPr>
          <w:rFonts w:ascii="Times New Roman" w:hAnsi="Times New Roman"/>
          <w:color w:val="000000" w:themeColor="text1"/>
          <w:sz w:val="24"/>
          <w:szCs w:val="24"/>
          <w:lang w:val="pt-PT"/>
        </w:rPr>
        <w:t xml:space="preserve"> velocidade de corrid</w:t>
      </w:r>
      <w:r w:rsidR="00977428" w:rsidRPr="007A4079">
        <w:rPr>
          <w:rFonts w:ascii="Times New Roman" w:hAnsi="Times New Roman"/>
          <w:color w:val="000000" w:themeColor="text1"/>
          <w:sz w:val="24"/>
          <w:szCs w:val="24"/>
          <w:lang w:val="pt-PT"/>
        </w:rPr>
        <w:t>a</w:t>
      </w:r>
    </w:p>
    <w:p w:rsidR="005A0DE0" w:rsidRPr="007A4079" w:rsidRDefault="005A0DE0" w:rsidP="005C2351">
      <w:pPr>
        <w:jc w:val="both"/>
        <w:rPr>
          <w:rFonts w:ascii="Times New Roman" w:hAnsi="Times New Roman"/>
          <w:sz w:val="24"/>
          <w:szCs w:val="24"/>
          <w:lang w:val="pt-PT" w:eastAsia="pt-BR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307: </w:t>
      </w:r>
      <w:r w:rsidRPr="007A4079">
        <w:rPr>
          <w:rFonts w:ascii="Times New Roman" w:hAnsi="Times New Roman"/>
          <w:sz w:val="24"/>
          <w:szCs w:val="24"/>
          <w:lang w:val="pt-PT" w:eastAsia="pt-BR"/>
        </w:rPr>
        <w:t xml:space="preserve">obtidos no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 w:eastAsia="pt-BR"/>
        </w:rPr>
        <w:t>treino</w:t>
      </w:r>
      <w:r w:rsidRPr="007A4079">
        <w:rPr>
          <w:rFonts w:ascii="Times New Roman" w:hAnsi="Times New Roman"/>
          <w:sz w:val="24"/>
          <w:szCs w:val="24"/>
          <w:lang w:val="pt-PT" w:eastAsia="pt-BR"/>
        </w:rPr>
        <w:t xml:space="preserve"> com vibrações geralmente</w:t>
      </w:r>
    </w:p>
    <w:p w:rsidR="00977428" w:rsidRPr="007A4079" w:rsidRDefault="00977428" w:rsidP="005C2351">
      <w:pPr>
        <w:jc w:val="both"/>
        <w:rPr>
          <w:rFonts w:ascii="Times New Roman" w:hAnsi="Times New Roman"/>
          <w:sz w:val="24"/>
          <w:szCs w:val="24"/>
          <w:lang w:val="pt-PT" w:eastAsia="pt-BR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311: </w:t>
      </w:r>
      <w:r w:rsidRPr="007A4079">
        <w:rPr>
          <w:rFonts w:ascii="Times New Roman" w:hAnsi="Times New Roman"/>
          <w:sz w:val="24"/>
          <w:szCs w:val="24"/>
          <w:lang w:val="pt-PT" w:eastAsia="pt-BR"/>
        </w:rPr>
        <w:t xml:space="preserve">tendões, não são desenvolvidos no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 w:eastAsia="pt-BR"/>
        </w:rPr>
        <w:t>treino</w:t>
      </w:r>
      <w:r w:rsidRPr="007A4079">
        <w:rPr>
          <w:rFonts w:ascii="Times New Roman" w:hAnsi="Times New Roman"/>
          <w:sz w:val="24"/>
          <w:szCs w:val="24"/>
          <w:lang w:val="pt-PT" w:eastAsia="pt-BR"/>
        </w:rPr>
        <w:t xml:space="preserve"> com vibrações. </w:t>
      </w:r>
    </w:p>
    <w:p w:rsidR="00977428" w:rsidRPr="007A4079" w:rsidRDefault="00977428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312: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Luo et al. (2005b), atletas de alto nível apresentam maiores efeitos agudos ao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>treino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</w:t>
      </w:r>
    </w:p>
    <w:p w:rsidR="00977428" w:rsidRPr="007A4079" w:rsidRDefault="00977428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314: </w:t>
      </w:r>
      <w:r w:rsidRPr="007A4079">
        <w:rPr>
          <w:rFonts w:ascii="Times New Roman" w:hAnsi="Times New Roman"/>
          <w:sz w:val="24"/>
          <w:szCs w:val="24"/>
          <w:lang w:val="pt-PT"/>
        </w:rPr>
        <w:t>suscetíveis aos efeitos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 xml:space="preserve"> crónicos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do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>treino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com vibração do amostra utilizada </w:t>
      </w:r>
    </w:p>
    <w:p w:rsidR="00977428" w:rsidRPr="007A4079" w:rsidRDefault="00977428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316: 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foi capaz de gerar efeitos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>crónicos</w:t>
      </w:r>
      <w:r w:rsidRPr="007A4079">
        <w:rPr>
          <w:rFonts w:ascii="Times New Roman" w:hAnsi="Times New Roman"/>
          <w:sz w:val="24"/>
          <w:szCs w:val="24"/>
          <w:lang w:val="pt-PT"/>
        </w:rPr>
        <w:t xml:space="preserve"> sobre a velocidade de corrida.</w:t>
      </w:r>
    </w:p>
    <w:p w:rsidR="00977428" w:rsidRPr="007A4079" w:rsidRDefault="00977428" w:rsidP="005C2351">
      <w:pPr>
        <w:jc w:val="both"/>
        <w:rPr>
          <w:rFonts w:ascii="Times New Roman" w:hAnsi="Times New Roman"/>
          <w:sz w:val="24"/>
          <w:szCs w:val="24"/>
          <w:lang w:val="pt-PT" w:eastAsia="pt-BR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LINHA 317: </w:t>
      </w:r>
      <w:r w:rsidRPr="007A4079">
        <w:rPr>
          <w:rFonts w:ascii="Times New Roman" w:hAnsi="Times New Roman"/>
          <w:sz w:val="24"/>
          <w:szCs w:val="24"/>
          <w:lang w:val="pt-PT" w:eastAsia="pt-BR"/>
        </w:rPr>
        <w:t xml:space="preserve">Outro </w:t>
      </w:r>
      <w:r w:rsidRPr="007A4079">
        <w:rPr>
          <w:rFonts w:ascii="Times New Roman" w:hAnsi="Times New Roman"/>
          <w:color w:val="4F81BD" w:themeColor="accent1"/>
          <w:sz w:val="24"/>
          <w:szCs w:val="24"/>
          <w:lang w:val="pt-PT" w:eastAsia="pt-BR"/>
        </w:rPr>
        <w:t>aspeto</w:t>
      </w:r>
      <w:r w:rsidRPr="007A4079">
        <w:rPr>
          <w:rFonts w:ascii="Times New Roman" w:hAnsi="Times New Roman"/>
          <w:sz w:val="24"/>
          <w:szCs w:val="24"/>
          <w:lang w:val="pt-PT" w:eastAsia="pt-BR"/>
        </w:rPr>
        <w:t xml:space="preserve"> investigado</w:t>
      </w:r>
    </w:p>
    <w:p w:rsidR="008E38E2" w:rsidRPr="007A4079" w:rsidRDefault="008E38E2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324-325-26: </w:t>
      </w:r>
      <w:commentRangeStart w:id="0"/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 xml:space="preserve">Quanto à limitação do estudo, </w:t>
      </w:r>
      <w:proofErr w:type="gramStart"/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>a</w:t>
      </w:r>
      <w:proofErr w:type="gramEnd"/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 xml:space="preserve"> exposição dos indivíduos a um exercício prévio não específico da tarefa realizada (corrida de velocidade), pode ter influenciado de forma negativa os resultados</w:t>
      </w:r>
      <w:r w:rsidRPr="007A4079">
        <w:rPr>
          <w:rFonts w:ascii="Times New Roman" w:hAnsi="Times New Roman"/>
          <w:sz w:val="24"/>
          <w:szCs w:val="24"/>
          <w:lang w:val="pt-PT"/>
        </w:rPr>
        <w:t>.</w:t>
      </w:r>
      <w:commentRangeEnd w:id="0"/>
      <w:r w:rsidR="00337D7F">
        <w:rPr>
          <w:rStyle w:val="Refdecomentrio"/>
        </w:rPr>
        <w:commentReference w:id="0"/>
      </w:r>
    </w:p>
    <w:p w:rsidR="008E38E2" w:rsidRDefault="008E38E2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332-333-34: </w:t>
      </w:r>
      <w:commentRangeStart w:id="1"/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 xml:space="preserve">Considerando os resultados deste estudo e as características dos métodos utilizados, assim como as características </w:t>
      </w:r>
      <w:proofErr w:type="gramStart"/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>da  amostra</w:t>
      </w:r>
      <w:proofErr w:type="gramEnd"/>
      <w:r w:rsidRPr="007A4079">
        <w:rPr>
          <w:rFonts w:ascii="Times New Roman" w:hAnsi="Times New Roman"/>
          <w:color w:val="4F81BD" w:themeColor="accent1"/>
          <w:sz w:val="24"/>
          <w:szCs w:val="24"/>
          <w:lang w:val="pt-PT"/>
        </w:rPr>
        <w:t xml:space="preserve"> em questão, sugere-se a não aplicação dos protocolos descritos para o desenvolvimento da velocidade de corrida</w:t>
      </w:r>
      <w:r w:rsidRPr="007A4079">
        <w:rPr>
          <w:rFonts w:ascii="Times New Roman" w:hAnsi="Times New Roman"/>
          <w:sz w:val="24"/>
          <w:szCs w:val="24"/>
          <w:lang w:val="pt-PT"/>
        </w:rPr>
        <w:t>.</w:t>
      </w:r>
      <w:commentRangeEnd w:id="1"/>
      <w:r w:rsidR="00337D7F">
        <w:rPr>
          <w:rStyle w:val="Refdecomentrio"/>
        </w:rPr>
        <w:commentReference w:id="1"/>
      </w:r>
    </w:p>
    <w:p w:rsidR="002F0821" w:rsidRDefault="002F0821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</w:p>
    <w:p w:rsidR="002F0821" w:rsidRPr="007A4079" w:rsidRDefault="002F0821" w:rsidP="002F08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COLOCAÇÃO DO NOME CORRETO DO PERIÓDICO </w:t>
      </w:r>
      <w:proofErr w:type="gramStart"/>
      <w:r w:rsidRPr="00DF0FE0">
        <w:rPr>
          <w:rFonts w:ascii="Times New Roman" w:hAnsi="Times New Roman"/>
          <w:i/>
          <w:color w:val="0070C0"/>
          <w:sz w:val="24"/>
          <w:szCs w:val="24"/>
          <w:lang w:val="en-US"/>
        </w:rPr>
        <w:t>The</w:t>
      </w:r>
      <w:proofErr w:type="gramEnd"/>
      <w:r w:rsidRPr="00DF0FE0">
        <w:rPr>
          <w:rFonts w:ascii="Times New Roman" w:hAnsi="Times New Roman"/>
          <w:i/>
          <w:color w:val="0070C0"/>
          <w:sz w:val="24"/>
          <w:szCs w:val="24"/>
          <w:lang w:val="en-US"/>
        </w:rPr>
        <w:t xml:space="preserve"> Journal of Strength and Conditioning Research</w:t>
      </w:r>
      <w:r>
        <w:rPr>
          <w:rFonts w:ascii="Times New Roman" w:hAnsi="Times New Roman"/>
          <w:sz w:val="24"/>
          <w:szCs w:val="24"/>
          <w:lang w:val="en-US"/>
        </w:rPr>
        <w:t xml:space="preserve"> NAS LINHAS: 342, 346-7; 350-1; 354; 371; 386-7; 419-20; 448</w:t>
      </w:r>
    </w:p>
    <w:p w:rsidR="002F0821" w:rsidRPr="007A4079" w:rsidRDefault="002F0821" w:rsidP="005C235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356: </w:t>
      </w:r>
      <w:r w:rsidRPr="002F0821">
        <w:rPr>
          <w:rFonts w:ascii="Times New Roman" w:hAnsi="Times New Roman"/>
          <w:b/>
          <w:color w:val="0070C0"/>
          <w:sz w:val="24"/>
          <w:szCs w:val="24"/>
          <w:lang w:val="en-US"/>
        </w:rPr>
        <w:t>Are</w:t>
      </w:r>
    </w:p>
    <w:p w:rsidR="00DF7B06" w:rsidRPr="007A4079" w:rsidRDefault="00DF7B06" w:rsidP="005C2351">
      <w:pPr>
        <w:jc w:val="both"/>
        <w:rPr>
          <w:rFonts w:ascii="Times New Roman" w:hAnsi="Times New Roman"/>
          <w:color w:val="0070C0"/>
          <w:sz w:val="24"/>
          <w:szCs w:val="24"/>
          <w:lang w:val="pt-PT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475: </w:t>
      </w:r>
      <w:r w:rsidRPr="007A4079">
        <w:rPr>
          <w:rFonts w:ascii="Times New Roman" w:hAnsi="Times New Roman"/>
          <w:color w:val="0070C0"/>
          <w:sz w:val="24"/>
          <w:szCs w:val="24"/>
          <w:lang w:val="pt-PT"/>
        </w:rPr>
        <w:t>Controlo</w:t>
      </w:r>
    </w:p>
    <w:tbl>
      <w:tblPr>
        <w:tblW w:w="10065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3"/>
        <w:gridCol w:w="2483"/>
        <w:gridCol w:w="2483"/>
        <w:gridCol w:w="2616"/>
      </w:tblGrid>
      <w:tr w:rsidR="00DF7B06" w:rsidRPr="007A4079" w:rsidTr="00F95758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F7B06" w:rsidRPr="007A4079" w:rsidRDefault="00DF7B06" w:rsidP="00F95758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7A40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Isométrico (</w:t>
            </w:r>
            <w:r w:rsidRPr="007A4079">
              <w:rPr>
                <w:rFonts w:ascii="Times New Roman" w:eastAsia="Times New Roman" w:hAnsi="Times New Roman"/>
                <w:b/>
                <w:bCs/>
                <w:color w:val="4F81BD" w:themeColor="accent1"/>
                <w:sz w:val="24"/>
                <w:szCs w:val="24"/>
                <w:lang w:val="pt-PT" w:eastAsia="pt-BR"/>
              </w:rPr>
              <w:t>n= 13</w:t>
            </w:r>
            <w:r w:rsidRPr="007A40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F7B06" w:rsidRPr="007A4079" w:rsidRDefault="00DF7B06" w:rsidP="00F95758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proofErr w:type="gramStart"/>
            <w:r w:rsidRPr="007A40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8</w:t>
            </w:r>
            <w:proofErr w:type="gramEnd"/>
            <w:r w:rsidRPr="007A40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 xml:space="preserve"> Hz (</w:t>
            </w:r>
            <w:r w:rsidRPr="007A4079">
              <w:rPr>
                <w:rFonts w:ascii="Times New Roman" w:eastAsia="Times New Roman" w:hAnsi="Times New Roman"/>
                <w:b/>
                <w:bCs/>
                <w:color w:val="4F81BD" w:themeColor="accent1"/>
                <w:sz w:val="24"/>
                <w:szCs w:val="24"/>
                <w:lang w:val="pt-PT" w:eastAsia="pt-BR"/>
              </w:rPr>
              <w:t>n= 14</w:t>
            </w:r>
            <w:r w:rsidRPr="007A40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F7B06" w:rsidRPr="007A4079" w:rsidRDefault="00DF7B06" w:rsidP="00F95758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7A40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26 Hz (</w:t>
            </w:r>
            <w:r w:rsidRPr="007A4079">
              <w:rPr>
                <w:rFonts w:ascii="Times New Roman" w:eastAsia="Times New Roman" w:hAnsi="Times New Roman"/>
                <w:b/>
                <w:bCs/>
                <w:color w:val="4F81BD" w:themeColor="accent1"/>
                <w:sz w:val="24"/>
                <w:szCs w:val="24"/>
                <w:lang w:val="pt-PT" w:eastAsia="pt-BR"/>
              </w:rPr>
              <w:t>n= 14</w:t>
            </w:r>
            <w:r w:rsidRPr="007A40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)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F7B06" w:rsidRPr="007A4079" w:rsidRDefault="00DF7B06" w:rsidP="00F95758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</w:pPr>
            <w:r w:rsidRPr="007A40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Controlo (</w:t>
            </w:r>
            <w:r w:rsidRPr="007A4079">
              <w:rPr>
                <w:rFonts w:ascii="Times New Roman" w:eastAsia="Times New Roman" w:hAnsi="Times New Roman"/>
                <w:b/>
                <w:bCs/>
                <w:color w:val="4F81BD" w:themeColor="accent1"/>
                <w:sz w:val="24"/>
                <w:szCs w:val="24"/>
                <w:lang w:val="pt-PT" w:eastAsia="pt-BR"/>
              </w:rPr>
              <w:t>n=14</w:t>
            </w:r>
            <w:r w:rsidRPr="007A40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PT" w:eastAsia="pt-BR"/>
              </w:rPr>
              <w:t>)</w:t>
            </w:r>
          </w:p>
        </w:tc>
      </w:tr>
    </w:tbl>
    <w:p w:rsidR="00DF7B06" w:rsidRPr="007A4079" w:rsidRDefault="00DF7B06" w:rsidP="005C2351">
      <w:pPr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DF7B06" w:rsidRPr="007A4079" w:rsidRDefault="00DF7B06" w:rsidP="00DF7B06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479: </w:t>
      </w:r>
    </w:p>
    <w:p w:rsidR="00DF7B06" w:rsidRPr="007A4079" w:rsidRDefault="00DF7B06" w:rsidP="00DF7B06">
      <w:pPr>
        <w:spacing w:line="360" w:lineRule="auto"/>
        <w:jc w:val="both"/>
        <w:rPr>
          <w:rFonts w:ascii="Times New Roman" w:hAnsi="Times New Roman"/>
          <w:i/>
          <w:color w:val="0070C0"/>
          <w:sz w:val="24"/>
          <w:szCs w:val="24"/>
          <w:lang w:val="pt-PT"/>
        </w:rPr>
      </w:pPr>
      <w:commentRangeStart w:id="2"/>
      <w:r w:rsidRPr="007A4079">
        <w:rPr>
          <w:rFonts w:ascii="Times New Roman" w:hAnsi="Times New Roman"/>
          <w:i/>
          <w:color w:val="0070C0"/>
          <w:sz w:val="24"/>
          <w:szCs w:val="24"/>
          <w:lang w:val="pt-PT"/>
        </w:rPr>
        <w:t>Tabela 3 – Valores de Effect Size para os diferentes protocolos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1272"/>
        <w:gridCol w:w="1272"/>
        <w:gridCol w:w="1272"/>
        <w:gridCol w:w="1272"/>
      </w:tblGrid>
      <w:tr w:rsidR="00DF7B06" w:rsidRPr="007A4079" w:rsidTr="00F95758">
        <w:tc>
          <w:tcPr>
            <w:tcW w:w="1459" w:type="dxa"/>
            <w:tcBorders>
              <w:bottom w:val="nil"/>
            </w:tcBorders>
          </w:tcPr>
          <w:p w:rsidR="00DF7B06" w:rsidRPr="007A4079" w:rsidRDefault="00DF7B06" w:rsidP="00F957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 w:rsidR="00DF7B06" w:rsidRPr="007A4079" w:rsidRDefault="00DF7B06" w:rsidP="00F957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r w:rsidRPr="007A4079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Isométrico</w:t>
            </w:r>
          </w:p>
        </w:tc>
        <w:tc>
          <w:tcPr>
            <w:tcW w:w="1272" w:type="dxa"/>
            <w:tcBorders>
              <w:bottom w:val="nil"/>
            </w:tcBorders>
          </w:tcPr>
          <w:p w:rsidR="00DF7B06" w:rsidRPr="007A4079" w:rsidRDefault="00DF7B06" w:rsidP="00F957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proofErr w:type="gramStart"/>
            <w:r w:rsidRPr="007A4079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8Hz</w:t>
            </w:r>
            <w:proofErr w:type="gramEnd"/>
          </w:p>
        </w:tc>
        <w:tc>
          <w:tcPr>
            <w:tcW w:w="1272" w:type="dxa"/>
            <w:tcBorders>
              <w:bottom w:val="nil"/>
            </w:tcBorders>
          </w:tcPr>
          <w:p w:rsidR="00DF7B06" w:rsidRPr="007A4079" w:rsidRDefault="00DF7B06" w:rsidP="00F957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proofErr w:type="gramStart"/>
            <w:r w:rsidRPr="007A4079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26Hz</w:t>
            </w:r>
            <w:proofErr w:type="gramEnd"/>
          </w:p>
        </w:tc>
        <w:tc>
          <w:tcPr>
            <w:tcW w:w="1272" w:type="dxa"/>
            <w:tcBorders>
              <w:bottom w:val="nil"/>
            </w:tcBorders>
          </w:tcPr>
          <w:p w:rsidR="00DF7B06" w:rsidRPr="007A4079" w:rsidRDefault="00DF7B06" w:rsidP="00F957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r w:rsidRPr="007A4079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Controlo</w:t>
            </w:r>
          </w:p>
        </w:tc>
      </w:tr>
      <w:tr w:rsidR="00DF7B06" w:rsidRPr="007A4079" w:rsidTr="00F95758">
        <w:tc>
          <w:tcPr>
            <w:tcW w:w="1459" w:type="dxa"/>
            <w:tcBorders>
              <w:top w:val="nil"/>
              <w:bottom w:val="single" w:sz="4" w:space="0" w:color="auto"/>
            </w:tcBorders>
          </w:tcPr>
          <w:p w:rsidR="00DF7B06" w:rsidRPr="007A4079" w:rsidRDefault="00DF7B06" w:rsidP="00F957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r w:rsidRPr="007A4079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Estação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DF7B06" w:rsidRPr="007A4079" w:rsidRDefault="00DF7B06" w:rsidP="00F957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DF7B06" w:rsidRPr="007A4079" w:rsidRDefault="00DF7B06" w:rsidP="00F957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DF7B06" w:rsidRPr="007A4079" w:rsidRDefault="00DF7B06" w:rsidP="00F957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DF7B06" w:rsidRPr="007A4079" w:rsidRDefault="00DF7B06" w:rsidP="00F957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</w:p>
        </w:tc>
      </w:tr>
      <w:tr w:rsidR="00DF7B06" w:rsidRPr="007A4079" w:rsidTr="00F95758">
        <w:tc>
          <w:tcPr>
            <w:tcW w:w="1459" w:type="dxa"/>
            <w:tcBorders>
              <w:top w:val="single" w:sz="4" w:space="0" w:color="auto"/>
            </w:tcBorders>
          </w:tcPr>
          <w:p w:rsidR="00DF7B06" w:rsidRPr="007A4079" w:rsidRDefault="00DF7B06" w:rsidP="00F957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r w:rsidRPr="007A4079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0-10m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DF7B06" w:rsidRPr="007A4079" w:rsidRDefault="00DF7B06" w:rsidP="00F957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r w:rsidRPr="007A4079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0.418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DF7B06" w:rsidRPr="007A4079" w:rsidRDefault="00DF7B06" w:rsidP="00F957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r w:rsidRPr="007A4079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0.151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DF7B06" w:rsidRPr="007A4079" w:rsidRDefault="00DF7B06" w:rsidP="00F957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r w:rsidRPr="007A4079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0.320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DF7B06" w:rsidRPr="007A4079" w:rsidRDefault="00DF7B06" w:rsidP="00F957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r w:rsidRPr="007A4079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0.926</w:t>
            </w:r>
          </w:p>
        </w:tc>
      </w:tr>
      <w:tr w:rsidR="00DF7B06" w:rsidRPr="007A4079" w:rsidTr="00F95758">
        <w:tc>
          <w:tcPr>
            <w:tcW w:w="1459" w:type="dxa"/>
          </w:tcPr>
          <w:p w:rsidR="00DF7B06" w:rsidRPr="007A4079" w:rsidRDefault="00DF7B06" w:rsidP="00F957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r w:rsidRPr="007A4079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10-30 m</w:t>
            </w:r>
          </w:p>
        </w:tc>
        <w:tc>
          <w:tcPr>
            <w:tcW w:w="1272" w:type="dxa"/>
          </w:tcPr>
          <w:p w:rsidR="00DF7B06" w:rsidRPr="007A4079" w:rsidRDefault="00DF7B06" w:rsidP="00F957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r w:rsidRPr="007A4079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0.361</w:t>
            </w:r>
          </w:p>
        </w:tc>
        <w:tc>
          <w:tcPr>
            <w:tcW w:w="1272" w:type="dxa"/>
          </w:tcPr>
          <w:p w:rsidR="00DF7B06" w:rsidRPr="007A4079" w:rsidRDefault="00DF7B06" w:rsidP="00F957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r w:rsidRPr="007A4079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0.002</w:t>
            </w:r>
          </w:p>
        </w:tc>
        <w:tc>
          <w:tcPr>
            <w:tcW w:w="1272" w:type="dxa"/>
          </w:tcPr>
          <w:p w:rsidR="00DF7B06" w:rsidRPr="007A4079" w:rsidRDefault="00DF7B06" w:rsidP="00F957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r w:rsidRPr="007A4079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0.233</w:t>
            </w:r>
          </w:p>
        </w:tc>
        <w:tc>
          <w:tcPr>
            <w:tcW w:w="1272" w:type="dxa"/>
          </w:tcPr>
          <w:p w:rsidR="00DF7B06" w:rsidRPr="007A4079" w:rsidRDefault="00DF7B06" w:rsidP="00F957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r w:rsidRPr="007A4079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0.269</w:t>
            </w:r>
          </w:p>
        </w:tc>
      </w:tr>
      <w:tr w:rsidR="00DF7B06" w:rsidRPr="007A4079" w:rsidTr="00F95758">
        <w:tc>
          <w:tcPr>
            <w:tcW w:w="1459" w:type="dxa"/>
          </w:tcPr>
          <w:p w:rsidR="00DF7B06" w:rsidRPr="007A4079" w:rsidRDefault="00DF7B06" w:rsidP="00F957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r w:rsidRPr="007A4079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30-40 m</w:t>
            </w:r>
          </w:p>
        </w:tc>
        <w:tc>
          <w:tcPr>
            <w:tcW w:w="1272" w:type="dxa"/>
          </w:tcPr>
          <w:p w:rsidR="00DF7B06" w:rsidRPr="007A4079" w:rsidRDefault="00DF7B06" w:rsidP="00F957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r w:rsidRPr="007A4079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0.064</w:t>
            </w:r>
          </w:p>
        </w:tc>
        <w:tc>
          <w:tcPr>
            <w:tcW w:w="1272" w:type="dxa"/>
          </w:tcPr>
          <w:p w:rsidR="00DF7B06" w:rsidRPr="007A4079" w:rsidRDefault="00DF7B06" w:rsidP="00F957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r w:rsidRPr="007A4079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0.114</w:t>
            </w:r>
          </w:p>
        </w:tc>
        <w:tc>
          <w:tcPr>
            <w:tcW w:w="1272" w:type="dxa"/>
          </w:tcPr>
          <w:p w:rsidR="00DF7B06" w:rsidRPr="007A4079" w:rsidRDefault="00DF7B06" w:rsidP="00F957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r w:rsidRPr="007A4079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0.288</w:t>
            </w:r>
          </w:p>
        </w:tc>
        <w:tc>
          <w:tcPr>
            <w:tcW w:w="1272" w:type="dxa"/>
          </w:tcPr>
          <w:p w:rsidR="00DF7B06" w:rsidRPr="007A4079" w:rsidRDefault="00DF7B06" w:rsidP="00F957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r w:rsidRPr="007A4079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0.654</w:t>
            </w:r>
          </w:p>
        </w:tc>
      </w:tr>
      <w:tr w:rsidR="00DF7B06" w:rsidRPr="007A4079" w:rsidTr="00F95758">
        <w:tc>
          <w:tcPr>
            <w:tcW w:w="1459" w:type="dxa"/>
          </w:tcPr>
          <w:p w:rsidR="00DF7B06" w:rsidRPr="007A4079" w:rsidRDefault="00DF7B06" w:rsidP="00F957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r w:rsidRPr="007A4079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0-40 m</w:t>
            </w:r>
          </w:p>
        </w:tc>
        <w:tc>
          <w:tcPr>
            <w:tcW w:w="1272" w:type="dxa"/>
          </w:tcPr>
          <w:p w:rsidR="00DF7B06" w:rsidRPr="007A4079" w:rsidRDefault="00DF7B06" w:rsidP="00F957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r w:rsidRPr="007A4079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0.572</w:t>
            </w:r>
          </w:p>
        </w:tc>
        <w:tc>
          <w:tcPr>
            <w:tcW w:w="1272" w:type="dxa"/>
          </w:tcPr>
          <w:p w:rsidR="00DF7B06" w:rsidRPr="007A4079" w:rsidRDefault="00DF7B06" w:rsidP="00F957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r w:rsidRPr="007A4079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0.033</w:t>
            </w:r>
          </w:p>
        </w:tc>
        <w:tc>
          <w:tcPr>
            <w:tcW w:w="1272" w:type="dxa"/>
          </w:tcPr>
          <w:p w:rsidR="00DF7B06" w:rsidRPr="007A4079" w:rsidRDefault="00DF7B06" w:rsidP="00F957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r w:rsidRPr="007A4079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0.162</w:t>
            </w:r>
          </w:p>
        </w:tc>
        <w:tc>
          <w:tcPr>
            <w:tcW w:w="1272" w:type="dxa"/>
          </w:tcPr>
          <w:p w:rsidR="00DF7B06" w:rsidRPr="007A4079" w:rsidRDefault="00DF7B06" w:rsidP="00F957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r w:rsidRPr="007A4079">
              <w:rPr>
                <w:rFonts w:ascii="Times New Roman" w:hAnsi="Times New Roman"/>
                <w:bCs/>
                <w:color w:val="0070C0"/>
                <w:sz w:val="24"/>
                <w:szCs w:val="24"/>
              </w:rPr>
              <w:t>0.784</w:t>
            </w:r>
          </w:p>
        </w:tc>
      </w:tr>
    </w:tbl>
    <w:commentRangeEnd w:id="2"/>
    <w:p w:rsidR="00DF7B06" w:rsidRPr="007A4079" w:rsidRDefault="00337D7F" w:rsidP="005C2351">
      <w:pPr>
        <w:jc w:val="both"/>
        <w:rPr>
          <w:rFonts w:ascii="Times New Roman" w:hAnsi="Times New Roman"/>
          <w:sz w:val="24"/>
          <w:szCs w:val="24"/>
        </w:rPr>
      </w:pPr>
      <w:r>
        <w:rPr>
          <w:rStyle w:val="Refdecomentrio"/>
        </w:rPr>
        <w:commentReference w:id="2"/>
      </w:r>
    </w:p>
    <w:p w:rsidR="0010636A" w:rsidRPr="007A4079" w:rsidRDefault="0010636A" w:rsidP="0010636A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7A4079">
        <w:rPr>
          <w:rFonts w:ascii="Times New Roman" w:hAnsi="Times New Roman"/>
          <w:b/>
          <w:sz w:val="24"/>
          <w:szCs w:val="24"/>
          <w:lang w:val="en-US"/>
        </w:rPr>
        <w:t xml:space="preserve">LINHA 482: </w:t>
      </w:r>
    </w:p>
    <w:p w:rsidR="0010636A" w:rsidRPr="007A4079" w:rsidRDefault="0010636A" w:rsidP="0010636A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bookmarkStart w:id="3" w:name="_GoBack"/>
      <w:r w:rsidRPr="007A4079">
        <w:rPr>
          <w:rFonts w:ascii="Times New Roman" w:hAnsi="Times New Roman"/>
          <w:i/>
          <w:noProof/>
          <w:sz w:val="24"/>
          <w:szCs w:val="24"/>
          <w:lang w:eastAsia="pt-BR"/>
        </w:rPr>
        <w:lastRenderedPageBreak/>
        <w:drawing>
          <wp:inline distT="0" distB="0" distL="0" distR="0" wp14:anchorId="1B412848" wp14:editId="2DB30C74">
            <wp:extent cx="4572638" cy="342947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sectPr w:rsidR="0010636A" w:rsidRPr="007A4079" w:rsidSect="0033213C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YTALO MOTA" w:date="2014-06-21T16:30:00Z" w:initials="YM">
    <w:p w:rsidR="00337D7F" w:rsidRDefault="00337D7F">
      <w:pPr>
        <w:pStyle w:val="Textodecomentrio"/>
      </w:pPr>
      <w:r>
        <w:rPr>
          <w:rStyle w:val="Refdecomentrio"/>
        </w:rPr>
        <w:annotationRef/>
      </w:r>
      <w:r>
        <w:t>TODO O TEXTO DESTACADO FOI INCLUIDO</w:t>
      </w:r>
    </w:p>
  </w:comment>
  <w:comment w:id="1" w:author="YTALO MOTA" w:date="2014-06-21T16:30:00Z" w:initials="YM">
    <w:p w:rsidR="00337D7F" w:rsidRDefault="00337D7F">
      <w:pPr>
        <w:pStyle w:val="Textodecomentrio"/>
      </w:pPr>
      <w:r>
        <w:rPr>
          <w:rStyle w:val="Refdecomentrio"/>
        </w:rPr>
        <w:annotationRef/>
      </w:r>
      <w:r>
        <w:t>TODO O TEXTO DESTACADO FOI INCUIDO</w:t>
      </w:r>
    </w:p>
  </w:comment>
  <w:comment w:id="2" w:author="YTALO MOTA" w:date="2014-06-21T16:30:00Z" w:initials="YM">
    <w:p w:rsidR="00337D7F" w:rsidRDefault="00337D7F">
      <w:pPr>
        <w:pStyle w:val="Textodecomentrio"/>
      </w:pPr>
      <w:r>
        <w:rPr>
          <w:rStyle w:val="Refdecomentrio"/>
        </w:rPr>
        <w:annotationRef/>
      </w:r>
      <w:r>
        <w:t>A TABELA 3 FOI INCLUIDA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722"/>
    <w:rsid w:val="0010636A"/>
    <w:rsid w:val="001F3FDB"/>
    <w:rsid w:val="00233BF3"/>
    <w:rsid w:val="0024776A"/>
    <w:rsid w:val="002F0821"/>
    <w:rsid w:val="0033213C"/>
    <w:rsid w:val="00337D7F"/>
    <w:rsid w:val="003C598F"/>
    <w:rsid w:val="00427738"/>
    <w:rsid w:val="005A0DE0"/>
    <w:rsid w:val="005C2351"/>
    <w:rsid w:val="006A0E2C"/>
    <w:rsid w:val="006A65BE"/>
    <w:rsid w:val="006E59B8"/>
    <w:rsid w:val="00744BC4"/>
    <w:rsid w:val="007A4079"/>
    <w:rsid w:val="00812ACF"/>
    <w:rsid w:val="00841CEE"/>
    <w:rsid w:val="008E38E2"/>
    <w:rsid w:val="00977428"/>
    <w:rsid w:val="00A31874"/>
    <w:rsid w:val="00AB00AB"/>
    <w:rsid w:val="00B31FF7"/>
    <w:rsid w:val="00CB643C"/>
    <w:rsid w:val="00D051D4"/>
    <w:rsid w:val="00D27722"/>
    <w:rsid w:val="00D45EEB"/>
    <w:rsid w:val="00DF0FE0"/>
    <w:rsid w:val="00DF7B06"/>
    <w:rsid w:val="00F62A87"/>
    <w:rsid w:val="00F67B03"/>
    <w:rsid w:val="00F7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722"/>
    <w:pPr>
      <w:spacing w:before="120" w:after="0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24776A"/>
    <w:rPr>
      <w:sz w:val="16"/>
      <w:szCs w:val="16"/>
    </w:rPr>
  </w:style>
  <w:style w:type="table" w:styleId="Tabelacomgrade">
    <w:name w:val="Table Grid"/>
    <w:basedOn w:val="Tabelanormal"/>
    <w:uiPriority w:val="59"/>
    <w:rsid w:val="00DF7B06"/>
    <w:pPr>
      <w:spacing w:after="0" w:line="240" w:lineRule="auto"/>
    </w:pPr>
    <w:rPr>
      <w:rFonts w:ascii="Calibri" w:eastAsia="Calibri" w:hAnsi="Calibri" w:cs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0636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36A"/>
    <w:rPr>
      <w:rFonts w:ascii="Tahoma" w:eastAsia="Calibri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37D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37D7F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7D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7D7F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722"/>
    <w:pPr>
      <w:spacing w:before="120" w:after="0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24776A"/>
    <w:rPr>
      <w:sz w:val="16"/>
      <w:szCs w:val="16"/>
    </w:rPr>
  </w:style>
  <w:style w:type="table" w:styleId="Tabelacomgrade">
    <w:name w:val="Table Grid"/>
    <w:basedOn w:val="Tabelanormal"/>
    <w:uiPriority w:val="59"/>
    <w:rsid w:val="00DF7B06"/>
    <w:pPr>
      <w:spacing w:after="0" w:line="240" w:lineRule="auto"/>
    </w:pPr>
    <w:rPr>
      <w:rFonts w:ascii="Calibri" w:eastAsia="Calibri" w:hAnsi="Calibri" w:cs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0636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36A"/>
    <w:rPr>
      <w:rFonts w:ascii="Tahoma" w:eastAsia="Calibri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37D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37D7F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7D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7D7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1025</Words>
  <Characters>5537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YTALO MOTA</dc:creator>
  <cp:lastModifiedBy>YTALO MOTA</cp:lastModifiedBy>
  <cp:revision>7</cp:revision>
  <dcterms:created xsi:type="dcterms:W3CDTF">2014-06-21T19:11:00Z</dcterms:created>
  <dcterms:modified xsi:type="dcterms:W3CDTF">2014-06-21T19:30:00Z</dcterms:modified>
</cp:coreProperties>
</file>