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299D2" w14:textId="77777777" w:rsidR="000D2E37" w:rsidRPr="002A2FAD" w:rsidRDefault="00927118" w:rsidP="002A2FAD">
      <w:pPr>
        <w:spacing w:line="360" w:lineRule="auto"/>
        <w:jc w:val="both"/>
        <w:rPr>
          <w:rFonts w:cs="Times New Roman"/>
        </w:rPr>
      </w:pPr>
      <w:r w:rsidRPr="002A2FAD">
        <w:rPr>
          <w:rFonts w:cs="Times New Roman"/>
        </w:rPr>
        <w:t>Prezados editor e revisores,</w:t>
      </w:r>
    </w:p>
    <w:p w14:paraId="5753EE78" w14:textId="77777777" w:rsidR="00927118" w:rsidRPr="002A2FAD" w:rsidRDefault="00927118" w:rsidP="002A2FAD">
      <w:pPr>
        <w:spacing w:line="360" w:lineRule="auto"/>
        <w:jc w:val="both"/>
        <w:rPr>
          <w:rFonts w:cs="Times New Roman"/>
        </w:rPr>
      </w:pPr>
    </w:p>
    <w:p w14:paraId="49F061FC" w14:textId="7E25FFB4" w:rsidR="00927118" w:rsidRPr="002A2FAD" w:rsidRDefault="00927118" w:rsidP="002A2FAD">
      <w:pPr>
        <w:spacing w:line="360" w:lineRule="auto"/>
        <w:ind w:firstLine="720"/>
        <w:jc w:val="both"/>
        <w:rPr>
          <w:rFonts w:cs="Times New Roman"/>
        </w:rPr>
      </w:pPr>
      <w:r w:rsidRPr="002A2FAD">
        <w:rPr>
          <w:rFonts w:cs="Times New Roman"/>
        </w:rPr>
        <w:t>Venho por meio desta retornar o artigo “Resposta Hematológica ao Teste Incremental Máximo em Esteira”,</w:t>
      </w:r>
      <w:r w:rsidR="001F3F70" w:rsidRPr="002A2FAD">
        <w:rPr>
          <w:rFonts w:cs="Times New Roman"/>
        </w:rPr>
        <w:t xml:space="preserve"> que teve seu título alterado para “Respostas Hematológicas Agudas ao Teste Incremental Máximo em Esteira”, conforme solicitado pelo revisor.</w:t>
      </w:r>
      <w:r w:rsidRPr="002A2FAD">
        <w:rPr>
          <w:rFonts w:cs="Times New Roman"/>
        </w:rPr>
        <w:t xml:space="preserve"> Gostaríamos de agradecer todas as sugestões e apontamento enviados pelos revisores.. Buscamos considerar e atender todos os requerimentos propostos, pois sabemos que assim estaremos aprimorando o pres</w:t>
      </w:r>
      <w:r w:rsidR="00C97F01" w:rsidRPr="002A2FAD">
        <w:rPr>
          <w:rFonts w:cs="Times New Roman"/>
        </w:rPr>
        <w:t>ente artigo. Tecemos respostas para cada comentário.</w:t>
      </w:r>
      <w:r w:rsidR="008622C8" w:rsidRPr="002A2FAD">
        <w:rPr>
          <w:rFonts w:cs="Times New Roman"/>
        </w:rPr>
        <w:t xml:space="preserve"> </w:t>
      </w:r>
    </w:p>
    <w:p w14:paraId="5DEBA899" w14:textId="5E01EAF2" w:rsidR="008622C8" w:rsidRPr="002A2FAD" w:rsidRDefault="008622C8" w:rsidP="002A2FAD">
      <w:pPr>
        <w:spacing w:line="360" w:lineRule="auto"/>
        <w:ind w:firstLine="720"/>
        <w:jc w:val="both"/>
        <w:rPr>
          <w:rFonts w:cs="Times New Roman"/>
        </w:rPr>
      </w:pPr>
      <w:r w:rsidRPr="002A2FAD">
        <w:rPr>
          <w:rFonts w:cs="Times New Roman"/>
        </w:rPr>
        <w:t>Informamos que todas as alterações realizadas no texto estão marcadas em vermelho, para melhor identificação.</w:t>
      </w:r>
    </w:p>
    <w:p w14:paraId="6DA8702C" w14:textId="77777777" w:rsidR="008622C8" w:rsidRPr="002A2FAD" w:rsidRDefault="008622C8" w:rsidP="002A2FAD">
      <w:pPr>
        <w:spacing w:line="360" w:lineRule="auto"/>
        <w:jc w:val="both"/>
        <w:rPr>
          <w:rFonts w:cs="Times New Roman"/>
        </w:rPr>
      </w:pPr>
    </w:p>
    <w:p w14:paraId="25EBEC12" w14:textId="77777777" w:rsidR="00927118" w:rsidRPr="002A2FAD" w:rsidRDefault="00927118" w:rsidP="002A2FAD">
      <w:pPr>
        <w:spacing w:line="360" w:lineRule="auto"/>
        <w:jc w:val="both"/>
        <w:rPr>
          <w:rFonts w:cs="Times New Roman"/>
        </w:rPr>
      </w:pPr>
    </w:p>
    <w:p w14:paraId="66CC3B1D" w14:textId="77777777" w:rsidR="00927118" w:rsidRPr="002A2FAD" w:rsidRDefault="00927118" w:rsidP="002A2FAD">
      <w:pPr>
        <w:spacing w:line="360" w:lineRule="auto"/>
        <w:jc w:val="both"/>
        <w:rPr>
          <w:rFonts w:cs="Times New Roman"/>
          <w:b/>
        </w:rPr>
      </w:pPr>
      <w:r w:rsidRPr="002A2FAD">
        <w:rPr>
          <w:rFonts w:cs="Times New Roman"/>
          <w:b/>
        </w:rPr>
        <w:t>Revisor 1</w:t>
      </w:r>
    </w:p>
    <w:p w14:paraId="4404B9CD" w14:textId="77777777" w:rsidR="00927118" w:rsidRPr="002A2FAD" w:rsidRDefault="00927118" w:rsidP="002A2FAD">
      <w:pPr>
        <w:spacing w:line="360" w:lineRule="auto"/>
        <w:jc w:val="both"/>
        <w:rPr>
          <w:rFonts w:cs="Times New Roman"/>
        </w:rPr>
      </w:pPr>
    </w:p>
    <w:p w14:paraId="2BE54B64" w14:textId="371A0045" w:rsidR="00C465F1" w:rsidRPr="002A2FAD" w:rsidRDefault="001F3F70" w:rsidP="002A2FAD">
      <w:pPr>
        <w:spacing w:line="360" w:lineRule="auto"/>
        <w:jc w:val="both"/>
        <w:rPr>
          <w:rFonts w:cs="Times New Roman"/>
        </w:rPr>
      </w:pPr>
      <w:r w:rsidRPr="002A2FAD">
        <w:rPr>
          <w:rFonts w:cs="Times New Roman"/>
        </w:rPr>
        <w:t>Introdução</w:t>
      </w:r>
    </w:p>
    <w:p w14:paraId="7B8916C1" w14:textId="77777777" w:rsidR="001F3F70" w:rsidRPr="002A2FAD" w:rsidRDefault="001F3F70" w:rsidP="002A2FAD">
      <w:pPr>
        <w:spacing w:line="360" w:lineRule="auto"/>
        <w:jc w:val="both"/>
        <w:rPr>
          <w:rFonts w:cs="Times New Roman"/>
        </w:rPr>
      </w:pPr>
    </w:p>
    <w:p w14:paraId="553AD316" w14:textId="183F0970" w:rsidR="001F3F70" w:rsidRPr="002A2FAD" w:rsidRDefault="001F3F70" w:rsidP="002A2FAD">
      <w:pPr>
        <w:spacing w:line="360" w:lineRule="auto"/>
        <w:jc w:val="both"/>
        <w:rPr>
          <w:rFonts w:cs="Times New Roman"/>
        </w:rPr>
      </w:pPr>
      <w:r w:rsidRPr="002A2FAD">
        <w:rPr>
          <w:rFonts w:cs="Times New Roman"/>
        </w:rPr>
        <w:t>Comentário: Linha 96 – Corrigir a concordância: sujeitos não treinados.</w:t>
      </w:r>
    </w:p>
    <w:p w14:paraId="2E2D3B0C" w14:textId="77777777" w:rsidR="001F3F70" w:rsidRPr="002A2FAD" w:rsidRDefault="001F3F70" w:rsidP="002A2FAD">
      <w:pPr>
        <w:spacing w:line="360" w:lineRule="auto"/>
        <w:jc w:val="both"/>
        <w:rPr>
          <w:rFonts w:cs="Times New Roman"/>
        </w:rPr>
      </w:pPr>
    </w:p>
    <w:p w14:paraId="4559CB81" w14:textId="25EF0233" w:rsidR="001F3F70" w:rsidRPr="002A2FAD" w:rsidRDefault="001F3F70" w:rsidP="002A2FAD">
      <w:pPr>
        <w:spacing w:line="360" w:lineRule="auto"/>
        <w:jc w:val="both"/>
        <w:rPr>
          <w:rFonts w:cs="Times New Roman"/>
        </w:rPr>
      </w:pPr>
      <w:r w:rsidRPr="002A2FAD">
        <w:rPr>
          <w:rFonts w:cs="Times New Roman"/>
        </w:rPr>
        <w:t>Resposta: A correção da concordância foi realizada conforme solicitado.</w:t>
      </w:r>
    </w:p>
    <w:p w14:paraId="15A86408" w14:textId="77777777" w:rsidR="001F3F70" w:rsidRPr="002A2FAD" w:rsidRDefault="001F3F70" w:rsidP="002A2FAD">
      <w:pPr>
        <w:spacing w:line="360" w:lineRule="auto"/>
        <w:jc w:val="both"/>
        <w:rPr>
          <w:rFonts w:cs="Times New Roman"/>
        </w:rPr>
      </w:pPr>
    </w:p>
    <w:p w14:paraId="78123DFA" w14:textId="78F0E3CB" w:rsidR="001F3F70" w:rsidRPr="002A2FAD" w:rsidRDefault="001F3F70" w:rsidP="002A2FAD">
      <w:pPr>
        <w:spacing w:line="360" w:lineRule="auto"/>
        <w:jc w:val="both"/>
        <w:rPr>
          <w:rFonts w:cs="Times New Roman"/>
        </w:rPr>
      </w:pPr>
      <w:r w:rsidRPr="002A2FAD">
        <w:rPr>
          <w:rFonts w:cs="Times New Roman"/>
        </w:rPr>
        <w:t>Comentário: Linha 100 – Adote eritrócitos e não células vermelhas, pois faz referência aos indicadores eritrocitários.</w:t>
      </w:r>
    </w:p>
    <w:p w14:paraId="5787345E" w14:textId="77777777" w:rsidR="001F3F70" w:rsidRPr="002A2FAD" w:rsidRDefault="001F3F70" w:rsidP="002A2FAD">
      <w:pPr>
        <w:spacing w:line="360" w:lineRule="auto"/>
        <w:jc w:val="both"/>
        <w:rPr>
          <w:rFonts w:cs="Times New Roman"/>
        </w:rPr>
      </w:pPr>
    </w:p>
    <w:p w14:paraId="4C5FE74B" w14:textId="5D3417FF" w:rsidR="001F3F70" w:rsidRPr="002A2FAD" w:rsidRDefault="001F3F70" w:rsidP="002A2FAD">
      <w:pPr>
        <w:spacing w:line="360" w:lineRule="auto"/>
        <w:jc w:val="both"/>
        <w:rPr>
          <w:rFonts w:cs="Times New Roman"/>
        </w:rPr>
      </w:pPr>
      <w:r w:rsidRPr="002A2FAD">
        <w:rPr>
          <w:rFonts w:cs="Times New Roman"/>
        </w:rPr>
        <w:t>Resposta: Ajustamos a palavra de acordo com o solicitado pelo revisor. Agradecemos o apontamento.</w:t>
      </w:r>
    </w:p>
    <w:p w14:paraId="36E51ABC" w14:textId="77777777" w:rsidR="001F3F70" w:rsidRPr="002A2FAD" w:rsidRDefault="001F3F70" w:rsidP="002A2FAD">
      <w:pPr>
        <w:spacing w:line="360" w:lineRule="auto"/>
        <w:jc w:val="both"/>
        <w:rPr>
          <w:rFonts w:cs="Times New Roman"/>
        </w:rPr>
      </w:pPr>
    </w:p>
    <w:p w14:paraId="0E3F6D80" w14:textId="044F4D22" w:rsidR="001F3F70" w:rsidRPr="002A2FAD" w:rsidRDefault="001F3F70" w:rsidP="002A2FAD">
      <w:pPr>
        <w:spacing w:line="360" w:lineRule="auto"/>
        <w:jc w:val="both"/>
        <w:rPr>
          <w:rFonts w:cs="Times New Roman"/>
        </w:rPr>
      </w:pPr>
      <w:r w:rsidRPr="002A2FAD">
        <w:rPr>
          <w:rFonts w:cs="Times New Roman"/>
        </w:rPr>
        <w:t>Comentário: Linha 103 – Carrear e transportar são sinônimos. A hemoglobina, consiste em uma proteína globular conjugada, formada por 4 cadeias polipeptídicas (globina) e 4 grupos heme,...</w:t>
      </w:r>
    </w:p>
    <w:p w14:paraId="77EDED3B" w14:textId="77777777" w:rsidR="001F3F70" w:rsidRPr="002A2FAD" w:rsidRDefault="001F3F70" w:rsidP="002A2FAD">
      <w:pPr>
        <w:spacing w:line="360" w:lineRule="auto"/>
        <w:jc w:val="both"/>
        <w:rPr>
          <w:rFonts w:cs="Times New Roman"/>
        </w:rPr>
      </w:pPr>
    </w:p>
    <w:p w14:paraId="7DB2EC70" w14:textId="4A14F4B8" w:rsidR="001F3F70" w:rsidRPr="002A2FAD" w:rsidRDefault="001F3F70" w:rsidP="002A2FAD">
      <w:pPr>
        <w:spacing w:line="360" w:lineRule="auto"/>
        <w:jc w:val="both"/>
        <w:rPr>
          <w:rFonts w:cs="Times New Roman"/>
        </w:rPr>
      </w:pPr>
      <w:r w:rsidRPr="002A2FAD">
        <w:rPr>
          <w:rFonts w:cs="Times New Roman"/>
        </w:rPr>
        <w:t>Resposta: Agradecemos o esclarecimento feito pelo revisor. Fizemos a alteração e retiramos a palavra excedente.</w:t>
      </w:r>
    </w:p>
    <w:p w14:paraId="6A7FF633" w14:textId="77777777" w:rsidR="001F3F70" w:rsidRPr="002A2FAD" w:rsidRDefault="001F3F70" w:rsidP="002A2FAD">
      <w:pPr>
        <w:spacing w:line="360" w:lineRule="auto"/>
        <w:jc w:val="both"/>
        <w:rPr>
          <w:rFonts w:cs="Times New Roman"/>
        </w:rPr>
      </w:pPr>
    </w:p>
    <w:p w14:paraId="20FD09CB" w14:textId="2AE67153" w:rsidR="001F3F70" w:rsidRPr="002A2FAD" w:rsidRDefault="001F3F70" w:rsidP="002A2FAD">
      <w:pPr>
        <w:spacing w:line="360" w:lineRule="auto"/>
        <w:jc w:val="both"/>
        <w:rPr>
          <w:rFonts w:cs="Times New Roman"/>
        </w:rPr>
      </w:pPr>
      <w:r w:rsidRPr="002A2FAD">
        <w:rPr>
          <w:rFonts w:cs="Times New Roman"/>
        </w:rPr>
        <w:lastRenderedPageBreak/>
        <w:t xml:space="preserve">Comentário: Linha 107 </w:t>
      </w:r>
      <w:r w:rsidR="00A67CA8" w:rsidRPr="002A2FAD">
        <w:rPr>
          <w:rFonts w:cs="Times New Roman"/>
        </w:rPr>
        <w:t>–</w:t>
      </w:r>
      <w:r w:rsidRPr="002A2FAD">
        <w:rPr>
          <w:rFonts w:cs="Times New Roman"/>
        </w:rPr>
        <w:t xml:space="preserve"> </w:t>
      </w:r>
      <w:r w:rsidR="00A67CA8" w:rsidRPr="002A2FAD">
        <w:rPr>
          <w:rFonts w:cs="Times New Roman"/>
        </w:rPr>
        <w:t xml:space="preserve">Células dos indicadores eritrocitários? Sugestão: reorganizar este parágrafo (109-114) de forma a evidenciar as respetivas alterações sistêmicas induzidas pelo exercício físico. Neste sentido, importa referir a participação da </w:t>
      </w:r>
      <w:proofErr w:type="spellStart"/>
      <w:r w:rsidR="00A67CA8" w:rsidRPr="002A2FAD">
        <w:rPr>
          <w:rFonts w:cs="Times New Roman"/>
        </w:rPr>
        <w:t>Hb</w:t>
      </w:r>
      <w:proofErr w:type="spellEnd"/>
      <w:r w:rsidR="00A67CA8" w:rsidRPr="002A2FAD">
        <w:rPr>
          <w:rFonts w:cs="Times New Roman"/>
        </w:rPr>
        <w:t xml:space="preserve"> na remoção de íons H+ e moléculas de CO2 resultantes do processo de respiração celular.</w:t>
      </w:r>
    </w:p>
    <w:p w14:paraId="09604E02" w14:textId="77777777" w:rsidR="005F0977" w:rsidRPr="002A2FAD" w:rsidRDefault="005F0977" w:rsidP="002A2FAD">
      <w:pPr>
        <w:spacing w:line="360" w:lineRule="auto"/>
        <w:jc w:val="both"/>
        <w:rPr>
          <w:rFonts w:cs="Times New Roman"/>
        </w:rPr>
      </w:pPr>
    </w:p>
    <w:p w14:paraId="4E9D4784" w14:textId="57E7F5DC" w:rsidR="005F0977" w:rsidRPr="002A2FAD" w:rsidRDefault="005F0977" w:rsidP="002A2FAD">
      <w:pPr>
        <w:spacing w:line="360" w:lineRule="auto"/>
        <w:jc w:val="both"/>
        <w:rPr>
          <w:rFonts w:cs="Times New Roman"/>
        </w:rPr>
      </w:pPr>
      <w:r w:rsidRPr="002A2FAD">
        <w:rPr>
          <w:rFonts w:cs="Times New Roman"/>
        </w:rPr>
        <w:t>Resposta: O parágrafo foi estruturado apontando as alterações que ocorrem nos eritrócitos de forma aguda ao exercício, além de enfatizar a remoção dos íons H+ e do CO2 proveniente da respiração celular. Agradecemos as considerações.</w:t>
      </w:r>
    </w:p>
    <w:p w14:paraId="78CFE737" w14:textId="77777777" w:rsidR="005F0977" w:rsidRPr="002A2FAD" w:rsidRDefault="005F0977" w:rsidP="002A2FAD">
      <w:pPr>
        <w:spacing w:line="360" w:lineRule="auto"/>
        <w:jc w:val="both"/>
        <w:rPr>
          <w:rFonts w:cs="Times New Roman"/>
        </w:rPr>
      </w:pPr>
    </w:p>
    <w:p w14:paraId="7E70AEB1" w14:textId="1ECFF84E" w:rsidR="005F0977" w:rsidRPr="002A2FAD" w:rsidRDefault="005F0977" w:rsidP="002A2FAD">
      <w:pPr>
        <w:spacing w:line="360" w:lineRule="auto"/>
        <w:jc w:val="both"/>
        <w:rPr>
          <w:rFonts w:cs="Times New Roman"/>
        </w:rPr>
      </w:pPr>
      <w:r w:rsidRPr="002A2FAD">
        <w:rPr>
          <w:rFonts w:cs="Times New Roman"/>
        </w:rPr>
        <w:t>Resultados:</w:t>
      </w:r>
    </w:p>
    <w:p w14:paraId="43EAB935" w14:textId="77777777" w:rsidR="005F0977" w:rsidRPr="002A2FAD" w:rsidRDefault="005F0977" w:rsidP="002A2FAD">
      <w:pPr>
        <w:spacing w:line="360" w:lineRule="auto"/>
        <w:jc w:val="both"/>
        <w:rPr>
          <w:rFonts w:cs="Times New Roman"/>
        </w:rPr>
      </w:pPr>
    </w:p>
    <w:p w14:paraId="5AE61134" w14:textId="5A407A86" w:rsidR="005F0977" w:rsidRPr="002A2FAD" w:rsidRDefault="005F0977" w:rsidP="002A2FAD">
      <w:pPr>
        <w:spacing w:line="360" w:lineRule="auto"/>
        <w:jc w:val="both"/>
        <w:rPr>
          <w:rFonts w:cs="Times New Roman"/>
        </w:rPr>
      </w:pPr>
      <w:r w:rsidRPr="002A2FAD">
        <w:rPr>
          <w:rFonts w:cs="Times New Roman"/>
        </w:rPr>
        <w:t xml:space="preserve">Comentário: Linha 174 – Células </w:t>
      </w:r>
      <w:proofErr w:type="spellStart"/>
      <w:r w:rsidRPr="002A2FAD">
        <w:rPr>
          <w:rFonts w:cs="Times New Roman"/>
        </w:rPr>
        <w:t>imunocompetentes</w:t>
      </w:r>
      <w:proofErr w:type="spellEnd"/>
      <w:r w:rsidRPr="002A2FAD">
        <w:rPr>
          <w:rFonts w:cs="Times New Roman"/>
        </w:rPr>
        <w:t>.</w:t>
      </w:r>
    </w:p>
    <w:p w14:paraId="62C27CF4" w14:textId="77777777" w:rsidR="005F0977" w:rsidRPr="002A2FAD" w:rsidRDefault="005F0977" w:rsidP="002A2FAD">
      <w:pPr>
        <w:spacing w:line="360" w:lineRule="auto"/>
        <w:jc w:val="both"/>
        <w:rPr>
          <w:rFonts w:cs="Times New Roman"/>
        </w:rPr>
      </w:pPr>
    </w:p>
    <w:p w14:paraId="76A9575E" w14:textId="58FC0262" w:rsidR="005F0977" w:rsidRPr="002A2FAD" w:rsidRDefault="005F0977" w:rsidP="002A2FAD">
      <w:pPr>
        <w:spacing w:line="360" w:lineRule="auto"/>
        <w:jc w:val="both"/>
        <w:rPr>
          <w:rFonts w:cs="Times New Roman"/>
        </w:rPr>
      </w:pPr>
      <w:r w:rsidRPr="002A2FAD">
        <w:rPr>
          <w:rFonts w:cs="Times New Roman"/>
        </w:rPr>
        <w:t xml:space="preserve">Resposta: </w:t>
      </w:r>
      <w:r w:rsidR="006E67A8" w:rsidRPr="002A2FAD">
        <w:rPr>
          <w:rFonts w:cs="Times New Roman"/>
        </w:rPr>
        <w:t>O termo foi ajustado conforme solicitado.</w:t>
      </w:r>
    </w:p>
    <w:p w14:paraId="2872D903" w14:textId="77777777" w:rsidR="006E67A8" w:rsidRPr="002A2FAD" w:rsidRDefault="006E67A8" w:rsidP="002A2FAD">
      <w:pPr>
        <w:spacing w:line="360" w:lineRule="auto"/>
        <w:jc w:val="both"/>
        <w:rPr>
          <w:rFonts w:cs="Times New Roman"/>
        </w:rPr>
      </w:pPr>
    </w:p>
    <w:p w14:paraId="56F44F94" w14:textId="5C3176D6" w:rsidR="006E67A8" w:rsidRPr="002A2FAD" w:rsidRDefault="006E67A8" w:rsidP="002A2FAD">
      <w:pPr>
        <w:spacing w:line="360" w:lineRule="auto"/>
        <w:jc w:val="both"/>
        <w:rPr>
          <w:rFonts w:cs="Times New Roman"/>
        </w:rPr>
      </w:pPr>
      <w:r w:rsidRPr="002A2FAD">
        <w:rPr>
          <w:rFonts w:cs="Times New Roman"/>
        </w:rPr>
        <w:t xml:space="preserve">Comentário: Linha 182 – Indicadores eritrocitários confere maior especificidade dos </w:t>
      </w:r>
      <w:proofErr w:type="spellStart"/>
      <w:r w:rsidRPr="002A2FAD">
        <w:rPr>
          <w:rFonts w:cs="Times New Roman"/>
        </w:rPr>
        <w:t>biomarcadores</w:t>
      </w:r>
      <w:proofErr w:type="spellEnd"/>
      <w:r w:rsidRPr="002A2FAD">
        <w:rPr>
          <w:rFonts w:cs="Times New Roman"/>
        </w:rPr>
        <w:t>.</w:t>
      </w:r>
    </w:p>
    <w:p w14:paraId="2206066E" w14:textId="77777777" w:rsidR="006E67A8" w:rsidRPr="002A2FAD" w:rsidRDefault="006E67A8" w:rsidP="002A2FAD">
      <w:pPr>
        <w:spacing w:line="360" w:lineRule="auto"/>
        <w:jc w:val="both"/>
        <w:rPr>
          <w:rFonts w:cs="Times New Roman"/>
        </w:rPr>
      </w:pPr>
    </w:p>
    <w:p w14:paraId="70A8D784" w14:textId="307BCA9B" w:rsidR="006E67A8" w:rsidRPr="002A2FAD" w:rsidRDefault="006E67A8" w:rsidP="002A2FAD">
      <w:pPr>
        <w:spacing w:line="360" w:lineRule="auto"/>
        <w:jc w:val="both"/>
        <w:rPr>
          <w:rFonts w:cs="Times New Roman"/>
        </w:rPr>
      </w:pPr>
      <w:r w:rsidRPr="002A2FAD">
        <w:rPr>
          <w:rFonts w:cs="Times New Roman"/>
        </w:rPr>
        <w:t>Resposta: O termo sugerido foi adicionado ao trabalho. Agradecemos o apontamento.</w:t>
      </w:r>
    </w:p>
    <w:p w14:paraId="0F079214" w14:textId="77777777" w:rsidR="006E67A8" w:rsidRPr="002A2FAD" w:rsidRDefault="006E67A8" w:rsidP="002A2FAD">
      <w:pPr>
        <w:spacing w:line="360" w:lineRule="auto"/>
        <w:jc w:val="both"/>
        <w:rPr>
          <w:rFonts w:cs="Times New Roman"/>
        </w:rPr>
      </w:pPr>
    </w:p>
    <w:p w14:paraId="18185EC6" w14:textId="68D87142" w:rsidR="006E67A8" w:rsidRPr="002A2FAD" w:rsidRDefault="006E67A8" w:rsidP="002A2FAD">
      <w:pPr>
        <w:spacing w:line="360" w:lineRule="auto"/>
        <w:jc w:val="both"/>
        <w:rPr>
          <w:rFonts w:cs="Times New Roman"/>
        </w:rPr>
      </w:pPr>
      <w:r w:rsidRPr="002A2FAD">
        <w:rPr>
          <w:rFonts w:cs="Times New Roman"/>
        </w:rPr>
        <w:t>Discussão</w:t>
      </w:r>
    </w:p>
    <w:p w14:paraId="6BC7BE32" w14:textId="77777777" w:rsidR="006E67A8" w:rsidRPr="002A2FAD" w:rsidRDefault="006E67A8" w:rsidP="002A2FAD">
      <w:pPr>
        <w:spacing w:line="360" w:lineRule="auto"/>
        <w:jc w:val="both"/>
        <w:rPr>
          <w:rFonts w:cs="Times New Roman"/>
        </w:rPr>
      </w:pPr>
    </w:p>
    <w:p w14:paraId="527DDCCC" w14:textId="6A0EAD24" w:rsidR="006E67A8" w:rsidRPr="002A2FAD" w:rsidRDefault="006E67A8" w:rsidP="002A2FAD">
      <w:pPr>
        <w:spacing w:line="360" w:lineRule="auto"/>
        <w:jc w:val="both"/>
        <w:rPr>
          <w:rFonts w:cs="Times New Roman"/>
        </w:rPr>
      </w:pPr>
      <w:r w:rsidRPr="002A2FAD">
        <w:rPr>
          <w:rFonts w:cs="Times New Roman"/>
        </w:rPr>
        <w:t xml:space="preserve">Comentário: Linha 195 – Sugestão: adicionar mais dois ou três artigos, de forma a consubstanciar os dados obtidos (maior consistência). </w:t>
      </w:r>
    </w:p>
    <w:p w14:paraId="0BC04473" w14:textId="77777777" w:rsidR="006E67A8" w:rsidRPr="002A2FAD" w:rsidRDefault="006E67A8" w:rsidP="002A2FAD">
      <w:pPr>
        <w:spacing w:line="360" w:lineRule="auto"/>
        <w:jc w:val="both"/>
        <w:rPr>
          <w:rFonts w:cs="Times New Roman"/>
        </w:rPr>
      </w:pPr>
    </w:p>
    <w:p w14:paraId="50153537" w14:textId="5F012BC7" w:rsidR="006E67A8" w:rsidRPr="002A2FAD" w:rsidRDefault="006E67A8" w:rsidP="002A2FAD">
      <w:pPr>
        <w:spacing w:line="360" w:lineRule="auto"/>
        <w:jc w:val="both"/>
        <w:rPr>
          <w:rFonts w:cs="Times New Roman"/>
        </w:rPr>
      </w:pPr>
      <w:r w:rsidRPr="002A2FAD">
        <w:rPr>
          <w:rFonts w:cs="Times New Roman"/>
        </w:rPr>
        <w:t>Resposta:</w:t>
      </w:r>
      <w:r w:rsidR="00922E68" w:rsidRPr="002A2FAD">
        <w:rPr>
          <w:rFonts w:cs="Times New Roman"/>
        </w:rPr>
        <w:t xml:space="preserve"> Foram adicionados artigos que corroboram com os dados encontrados. Obrigado pela sugestão. Além disto, as citações posteriores conferem veracidade as informações e apontam o mesmo comportamento em diversas modalidades.</w:t>
      </w:r>
    </w:p>
    <w:p w14:paraId="6BBD7A13" w14:textId="77777777" w:rsidR="00922E68" w:rsidRPr="002A2FAD" w:rsidRDefault="00922E68" w:rsidP="002A2FAD">
      <w:pPr>
        <w:spacing w:line="360" w:lineRule="auto"/>
        <w:jc w:val="both"/>
        <w:rPr>
          <w:rFonts w:cs="Times New Roman"/>
        </w:rPr>
      </w:pPr>
    </w:p>
    <w:p w14:paraId="4AF95B51" w14:textId="08CF5D34" w:rsidR="00922E68" w:rsidRPr="002A2FAD" w:rsidRDefault="00922E68" w:rsidP="002A2FAD">
      <w:pPr>
        <w:spacing w:line="360" w:lineRule="auto"/>
        <w:jc w:val="both"/>
        <w:rPr>
          <w:rFonts w:cs="Times New Roman"/>
        </w:rPr>
      </w:pPr>
      <w:r w:rsidRPr="002A2FAD">
        <w:rPr>
          <w:rFonts w:cs="Times New Roman"/>
        </w:rPr>
        <w:t>Comentário: Linha 212 –Sugestão: Promovem um incremento da concentração leucocitária.</w:t>
      </w:r>
    </w:p>
    <w:p w14:paraId="4546D0B8" w14:textId="77777777" w:rsidR="00922E68" w:rsidRPr="002A2FAD" w:rsidRDefault="00922E68" w:rsidP="002A2FAD">
      <w:pPr>
        <w:spacing w:line="360" w:lineRule="auto"/>
        <w:jc w:val="both"/>
        <w:rPr>
          <w:rFonts w:cs="Times New Roman"/>
        </w:rPr>
      </w:pPr>
    </w:p>
    <w:p w14:paraId="556672FA" w14:textId="5785D21D" w:rsidR="00922E68" w:rsidRPr="002A2FAD" w:rsidRDefault="00922E68" w:rsidP="002A2FAD">
      <w:pPr>
        <w:spacing w:line="360" w:lineRule="auto"/>
        <w:jc w:val="both"/>
        <w:rPr>
          <w:rFonts w:cs="Times New Roman"/>
        </w:rPr>
      </w:pPr>
      <w:r w:rsidRPr="002A2FAD">
        <w:rPr>
          <w:rFonts w:cs="Times New Roman"/>
        </w:rPr>
        <w:t>Resposta: O termo foi adicionado ao texto. Agradecemos pela sugestão.</w:t>
      </w:r>
    </w:p>
    <w:p w14:paraId="357152E4" w14:textId="77777777" w:rsidR="00922E68" w:rsidRPr="002A2FAD" w:rsidRDefault="00922E68" w:rsidP="002A2FAD">
      <w:pPr>
        <w:spacing w:line="360" w:lineRule="auto"/>
        <w:jc w:val="both"/>
        <w:rPr>
          <w:rFonts w:cs="Times New Roman"/>
        </w:rPr>
      </w:pPr>
    </w:p>
    <w:p w14:paraId="43DA81D8" w14:textId="13A44CDD" w:rsidR="00922E68" w:rsidRPr="002A2FAD" w:rsidRDefault="00922E68" w:rsidP="002A2FAD">
      <w:pPr>
        <w:spacing w:line="360" w:lineRule="auto"/>
        <w:jc w:val="both"/>
        <w:rPr>
          <w:rFonts w:cs="Times New Roman"/>
        </w:rPr>
      </w:pPr>
      <w:r w:rsidRPr="002A2FAD">
        <w:rPr>
          <w:rFonts w:cs="Times New Roman"/>
        </w:rPr>
        <w:t>Comentário: Linha 217 –</w:t>
      </w:r>
      <w:r w:rsidR="00B54340" w:rsidRPr="002A2FAD">
        <w:rPr>
          <w:rFonts w:cs="Times New Roman"/>
        </w:rPr>
        <w:t xml:space="preserve"> Est</w:t>
      </w:r>
      <w:r w:rsidRPr="002A2FAD">
        <w:rPr>
          <w:rFonts w:cs="Times New Roman"/>
        </w:rPr>
        <w:t xml:space="preserve">e </w:t>
      </w:r>
      <w:r w:rsidR="00B54340" w:rsidRPr="002A2FAD">
        <w:rPr>
          <w:rFonts w:cs="Times New Roman"/>
        </w:rPr>
        <w:t>fenômeno é descrito na literatura como “</w:t>
      </w:r>
      <w:proofErr w:type="spellStart"/>
      <w:r w:rsidR="00B54340" w:rsidRPr="002A2FAD">
        <w:rPr>
          <w:rFonts w:cs="Times New Roman"/>
        </w:rPr>
        <w:t>desmarginação</w:t>
      </w:r>
      <w:proofErr w:type="spellEnd"/>
      <w:r w:rsidR="00B54340" w:rsidRPr="002A2FAD">
        <w:rPr>
          <w:rFonts w:cs="Times New Roman"/>
        </w:rPr>
        <w:t>”.</w:t>
      </w:r>
    </w:p>
    <w:p w14:paraId="27D78F61" w14:textId="77777777" w:rsidR="00B54340" w:rsidRPr="002A2FAD" w:rsidRDefault="00B54340" w:rsidP="002A2FAD">
      <w:pPr>
        <w:spacing w:line="360" w:lineRule="auto"/>
        <w:jc w:val="both"/>
        <w:rPr>
          <w:rFonts w:cs="Times New Roman"/>
        </w:rPr>
      </w:pPr>
    </w:p>
    <w:p w14:paraId="21257ED9" w14:textId="15287F9F" w:rsidR="00B54340" w:rsidRPr="002A2FAD" w:rsidRDefault="00B54340" w:rsidP="002A2FAD">
      <w:pPr>
        <w:spacing w:line="360" w:lineRule="auto"/>
        <w:jc w:val="both"/>
        <w:rPr>
          <w:rFonts w:cs="Times New Roman"/>
        </w:rPr>
      </w:pPr>
      <w:r w:rsidRPr="002A2FAD">
        <w:rPr>
          <w:rFonts w:cs="Times New Roman"/>
        </w:rPr>
        <w:t>Resposta: Agradecemos a informação. O termo foi exposto no trabalho, o que acrescentou relevância ao estudo.</w:t>
      </w:r>
    </w:p>
    <w:p w14:paraId="2AE95368" w14:textId="77777777" w:rsidR="00B54340" w:rsidRPr="002A2FAD" w:rsidRDefault="00B54340" w:rsidP="002A2FAD">
      <w:pPr>
        <w:spacing w:line="360" w:lineRule="auto"/>
        <w:jc w:val="both"/>
        <w:rPr>
          <w:rFonts w:cs="Times New Roman"/>
        </w:rPr>
      </w:pPr>
    </w:p>
    <w:p w14:paraId="543181DD" w14:textId="2F97D5FA" w:rsidR="00B54340" w:rsidRPr="002A2FAD" w:rsidRDefault="00B54340" w:rsidP="002A2FAD">
      <w:pPr>
        <w:spacing w:line="360" w:lineRule="auto"/>
        <w:jc w:val="both"/>
        <w:rPr>
          <w:rFonts w:cs="Times New Roman"/>
        </w:rPr>
      </w:pPr>
      <w:r w:rsidRPr="002A2FAD">
        <w:rPr>
          <w:rFonts w:cs="Times New Roman"/>
        </w:rPr>
        <w:t>Comentário: Reveja na literatura se este CD16+ se reporta a um fenótipo linfocitário. Neste caso, importa referir a população em questão, ou seja, linfócitos T DC3+, ou T CD4+.</w:t>
      </w:r>
    </w:p>
    <w:p w14:paraId="1DF3DDFC" w14:textId="77777777" w:rsidR="00B54340" w:rsidRPr="002A2FAD" w:rsidRDefault="00B54340" w:rsidP="002A2FAD">
      <w:pPr>
        <w:spacing w:line="360" w:lineRule="auto"/>
        <w:jc w:val="both"/>
        <w:rPr>
          <w:rFonts w:cs="Times New Roman"/>
        </w:rPr>
      </w:pPr>
    </w:p>
    <w:p w14:paraId="6EF8B1F5" w14:textId="2BBF12F5" w:rsidR="00B54340" w:rsidRPr="002A2FAD" w:rsidRDefault="00B54340" w:rsidP="002A2FAD">
      <w:pPr>
        <w:spacing w:line="360" w:lineRule="auto"/>
        <w:jc w:val="both"/>
        <w:rPr>
          <w:rFonts w:cs="Times New Roman"/>
        </w:rPr>
      </w:pPr>
      <w:r w:rsidRPr="002A2FAD">
        <w:rPr>
          <w:rFonts w:cs="Times New Roman"/>
        </w:rPr>
        <w:t xml:space="preserve">Resposta: Como o presente trabalho não avaliou subpopulações linfocitárias, acreditamos não ser capazes de diferenciar os diferentes fenótipos. Em virtude disto, retiramos a informação referente a </w:t>
      </w:r>
      <w:r w:rsidR="00D17EC2" w:rsidRPr="002A2FAD">
        <w:rPr>
          <w:rFonts w:cs="Times New Roman"/>
        </w:rPr>
        <w:t>esta população. Obrigado pela atenção e observação.</w:t>
      </w:r>
    </w:p>
    <w:p w14:paraId="5C47054D" w14:textId="77777777" w:rsidR="00D17EC2" w:rsidRPr="002A2FAD" w:rsidRDefault="00D17EC2" w:rsidP="002A2FAD">
      <w:pPr>
        <w:spacing w:line="360" w:lineRule="auto"/>
        <w:jc w:val="both"/>
        <w:rPr>
          <w:rFonts w:cs="Times New Roman"/>
        </w:rPr>
      </w:pPr>
    </w:p>
    <w:p w14:paraId="2BA33753" w14:textId="7853B32E" w:rsidR="00D17EC2" w:rsidRPr="002A2FAD" w:rsidRDefault="00D17EC2" w:rsidP="002A2FAD">
      <w:pPr>
        <w:spacing w:line="360" w:lineRule="auto"/>
        <w:jc w:val="both"/>
        <w:rPr>
          <w:rFonts w:cs="Times New Roman"/>
        </w:rPr>
      </w:pPr>
      <w:r w:rsidRPr="002A2FAD">
        <w:rPr>
          <w:rFonts w:cs="Times New Roman"/>
        </w:rPr>
        <w:t>Comentário: Linha 222 – CITOCINAS – São produzidas pela subpopulação de linfócitos B.</w:t>
      </w:r>
    </w:p>
    <w:p w14:paraId="1A102477" w14:textId="77777777" w:rsidR="00D17EC2" w:rsidRPr="002A2FAD" w:rsidRDefault="00D17EC2" w:rsidP="002A2FAD">
      <w:pPr>
        <w:spacing w:line="360" w:lineRule="auto"/>
        <w:jc w:val="both"/>
        <w:rPr>
          <w:rFonts w:cs="Times New Roman"/>
        </w:rPr>
      </w:pPr>
    </w:p>
    <w:p w14:paraId="3E0DF6A1" w14:textId="0EDEBB04" w:rsidR="00D17EC2" w:rsidRPr="002A2FAD" w:rsidRDefault="00D17EC2" w:rsidP="002A2FAD">
      <w:pPr>
        <w:spacing w:line="360" w:lineRule="auto"/>
        <w:jc w:val="both"/>
        <w:rPr>
          <w:rFonts w:cs="Times New Roman"/>
        </w:rPr>
      </w:pPr>
      <w:r w:rsidRPr="002A2FAD">
        <w:rPr>
          <w:rFonts w:cs="Times New Roman"/>
        </w:rPr>
        <w:t>Resposta: Agradecemos a informação. A mesma foi adicionada ao trabalho.</w:t>
      </w:r>
    </w:p>
    <w:p w14:paraId="40D6E367" w14:textId="77777777" w:rsidR="00D17EC2" w:rsidRPr="002A2FAD" w:rsidRDefault="00D17EC2" w:rsidP="002A2FAD">
      <w:pPr>
        <w:spacing w:line="360" w:lineRule="auto"/>
        <w:jc w:val="both"/>
        <w:rPr>
          <w:rFonts w:cs="Times New Roman"/>
        </w:rPr>
      </w:pPr>
    </w:p>
    <w:p w14:paraId="11B93EB4" w14:textId="65B16154" w:rsidR="00D17EC2" w:rsidRPr="002A2FAD" w:rsidRDefault="00D17EC2" w:rsidP="002A2FAD">
      <w:pPr>
        <w:spacing w:line="360" w:lineRule="auto"/>
        <w:jc w:val="both"/>
        <w:rPr>
          <w:rFonts w:cs="Times New Roman"/>
        </w:rPr>
      </w:pPr>
      <w:r w:rsidRPr="002A2FAD">
        <w:rPr>
          <w:rFonts w:cs="Times New Roman"/>
        </w:rPr>
        <w:t xml:space="preserve">Comentário: Linha 229 – A esta resposta chamamos </w:t>
      </w:r>
      <w:proofErr w:type="spellStart"/>
      <w:r w:rsidRPr="002A2FAD">
        <w:rPr>
          <w:rFonts w:cs="Times New Roman"/>
        </w:rPr>
        <w:t>hemoconcentração</w:t>
      </w:r>
      <w:proofErr w:type="spellEnd"/>
      <w:r w:rsidRPr="002A2FAD">
        <w:rPr>
          <w:rFonts w:cs="Times New Roman"/>
        </w:rPr>
        <w:t xml:space="preserve"> resultante da redução plasmática.</w:t>
      </w:r>
    </w:p>
    <w:p w14:paraId="60EFADF4" w14:textId="77777777" w:rsidR="00D17EC2" w:rsidRPr="002A2FAD" w:rsidRDefault="00D17EC2" w:rsidP="002A2FAD">
      <w:pPr>
        <w:spacing w:line="360" w:lineRule="auto"/>
        <w:jc w:val="both"/>
        <w:rPr>
          <w:rFonts w:cs="Times New Roman"/>
        </w:rPr>
      </w:pPr>
    </w:p>
    <w:p w14:paraId="65F14CB2" w14:textId="56F740A6" w:rsidR="00D17EC2" w:rsidRPr="002A2FAD" w:rsidRDefault="00D17EC2" w:rsidP="002A2FAD">
      <w:pPr>
        <w:spacing w:line="360" w:lineRule="auto"/>
        <w:jc w:val="both"/>
        <w:rPr>
          <w:rFonts w:cs="Times New Roman"/>
        </w:rPr>
      </w:pPr>
      <w:r w:rsidRPr="002A2FAD">
        <w:rPr>
          <w:rFonts w:cs="Times New Roman"/>
        </w:rPr>
        <w:t>Resposta: A informação foi acrescida ao texto, aumentando a relevância do mesmo. Agradecemos a sugestão.</w:t>
      </w:r>
    </w:p>
    <w:p w14:paraId="4DD09BD6" w14:textId="77777777" w:rsidR="00D17EC2" w:rsidRPr="002A2FAD" w:rsidRDefault="00D17EC2" w:rsidP="002A2FAD">
      <w:pPr>
        <w:spacing w:line="360" w:lineRule="auto"/>
        <w:jc w:val="both"/>
        <w:rPr>
          <w:rFonts w:cs="Times New Roman"/>
        </w:rPr>
      </w:pPr>
    </w:p>
    <w:p w14:paraId="66780D53" w14:textId="08911E6A" w:rsidR="00D17EC2" w:rsidRPr="002A2FAD" w:rsidRDefault="00D17EC2" w:rsidP="002A2FAD">
      <w:pPr>
        <w:spacing w:line="360" w:lineRule="auto"/>
        <w:jc w:val="both"/>
        <w:rPr>
          <w:rFonts w:cs="Times New Roman"/>
        </w:rPr>
      </w:pPr>
      <w:r w:rsidRPr="002A2FAD">
        <w:rPr>
          <w:rFonts w:cs="Times New Roman"/>
        </w:rPr>
        <w:t xml:space="preserve">Comentário: </w:t>
      </w:r>
      <w:r w:rsidR="00E2268A" w:rsidRPr="002A2FAD">
        <w:rPr>
          <w:rFonts w:cs="Times New Roman"/>
        </w:rPr>
        <w:t xml:space="preserve">Linha 230 - Sugestão: </w:t>
      </w:r>
      <w:proofErr w:type="spellStart"/>
      <w:r w:rsidR="00E2268A" w:rsidRPr="002A2FAD">
        <w:rPr>
          <w:rFonts w:cs="Times New Roman"/>
        </w:rPr>
        <w:t>biomarcadores</w:t>
      </w:r>
      <w:proofErr w:type="spellEnd"/>
      <w:r w:rsidR="00E2268A" w:rsidRPr="002A2FAD">
        <w:rPr>
          <w:rFonts w:cs="Times New Roman"/>
        </w:rPr>
        <w:t xml:space="preserve"> hematológicos.</w:t>
      </w:r>
    </w:p>
    <w:p w14:paraId="0C15DBBC" w14:textId="77777777" w:rsidR="00E2268A" w:rsidRPr="002A2FAD" w:rsidRDefault="00E2268A" w:rsidP="002A2FAD">
      <w:pPr>
        <w:spacing w:line="360" w:lineRule="auto"/>
        <w:jc w:val="both"/>
        <w:rPr>
          <w:rFonts w:cs="Times New Roman"/>
        </w:rPr>
      </w:pPr>
    </w:p>
    <w:p w14:paraId="0F880D02" w14:textId="1396503E" w:rsidR="00E2268A" w:rsidRPr="002A2FAD" w:rsidRDefault="00E2268A" w:rsidP="002A2FAD">
      <w:pPr>
        <w:spacing w:line="360" w:lineRule="auto"/>
        <w:jc w:val="both"/>
        <w:rPr>
          <w:rFonts w:cs="Times New Roman"/>
        </w:rPr>
      </w:pPr>
      <w:r w:rsidRPr="002A2FAD">
        <w:rPr>
          <w:rFonts w:cs="Times New Roman"/>
        </w:rPr>
        <w:t>Resposta: A sugestão foi acatada.</w:t>
      </w:r>
    </w:p>
    <w:p w14:paraId="236047BD" w14:textId="77777777" w:rsidR="00E2268A" w:rsidRPr="002A2FAD" w:rsidRDefault="00E2268A" w:rsidP="002A2FAD">
      <w:pPr>
        <w:spacing w:line="360" w:lineRule="auto"/>
        <w:jc w:val="both"/>
        <w:rPr>
          <w:rFonts w:cs="Times New Roman"/>
        </w:rPr>
      </w:pPr>
    </w:p>
    <w:p w14:paraId="3FACDB1A" w14:textId="247ABFE1" w:rsidR="00E2268A" w:rsidRPr="002A2FAD" w:rsidRDefault="00E2268A" w:rsidP="002A2FAD">
      <w:pPr>
        <w:spacing w:line="360" w:lineRule="auto"/>
        <w:jc w:val="both"/>
        <w:rPr>
          <w:rFonts w:cs="Times New Roman"/>
        </w:rPr>
      </w:pPr>
      <w:r w:rsidRPr="002A2FAD">
        <w:rPr>
          <w:rFonts w:cs="Times New Roman"/>
        </w:rPr>
        <w:t>Comentário: Linha 242 – Sugestão: A robustez dos dados apresentados não revela grande consistência em virtude da reduzida amostra estudada...</w:t>
      </w:r>
    </w:p>
    <w:p w14:paraId="7393F801" w14:textId="77777777" w:rsidR="00E2268A" w:rsidRPr="002A2FAD" w:rsidRDefault="00E2268A" w:rsidP="002A2FAD">
      <w:pPr>
        <w:spacing w:line="360" w:lineRule="auto"/>
        <w:jc w:val="both"/>
        <w:rPr>
          <w:rFonts w:cs="Times New Roman"/>
        </w:rPr>
      </w:pPr>
    </w:p>
    <w:p w14:paraId="680F6FA1" w14:textId="141FDFC0" w:rsidR="00E2268A" w:rsidRPr="002A2FAD" w:rsidRDefault="00E2268A" w:rsidP="002A2FAD">
      <w:pPr>
        <w:spacing w:line="360" w:lineRule="auto"/>
        <w:jc w:val="both"/>
        <w:rPr>
          <w:rFonts w:cs="Times New Roman"/>
        </w:rPr>
      </w:pPr>
      <w:r w:rsidRPr="002A2FAD">
        <w:rPr>
          <w:rFonts w:cs="Times New Roman"/>
        </w:rPr>
        <w:t>Resposta: O trecho foi substituído de acordo com a sugestão do revisor.</w:t>
      </w:r>
    </w:p>
    <w:p w14:paraId="25D78764" w14:textId="77777777" w:rsidR="00E2268A" w:rsidRPr="002A2FAD" w:rsidRDefault="00E2268A" w:rsidP="002A2FAD">
      <w:pPr>
        <w:spacing w:line="360" w:lineRule="auto"/>
        <w:jc w:val="both"/>
        <w:rPr>
          <w:rFonts w:cs="Times New Roman"/>
        </w:rPr>
      </w:pPr>
    </w:p>
    <w:p w14:paraId="5871DB79" w14:textId="2B43A905" w:rsidR="00E2268A" w:rsidRPr="002A2FAD" w:rsidRDefault="00E2268A" w:rsidP="002A2FAD">
      <w:pPr>
        <w:spacing w:line="360" w:lineRule="auto"/>
        <w:jc w:val="both"/>
        <w:rPr>
          <w:rFonts w:cs="Times New Roman"/>
        </w:rPr>
      </w:pPr>
      <w:r w:rsidRPr="002A2FAD">
        <w:rPr>
          <w:rFonts w:cs="Times New Roman"/>
        </w:rPr>
        <w:t>Comentário:  Redução transitória da concentração leucocitária.</w:t>
      </w:r>
    </w:p>
    <w:p w14:paraId="637C1BCE" w14:textId="77777777" w:rsidR="00E2268A" w:rsidRPr="002A2FAD" w:rsidRDefault="00E2268A" w:rsidP="002A2FAD">
      <w:pPr>
        <w:spacing w:line="360" w:lineRule="auto"/>
        <w:jc w:val="both"/>
        <w:rPr>
          <w:rFonts w:cs="Times New Roman"/>
        </w:rPr>
      </w:pPr>
    </w:p>
    <w:p w14:paraId="5DB7EFF8" w14:textId="55ECF0AB" w:rsidR="00E2268A" w:rsidRPr="002A2FAD" w:rsidRDefault="00E2268A" w:rsidP="002A2FAD">
      <w:pPr>
        <w:spacing w:line="360" w:lineRule="auto"/>
        <w:jc w:val="both"/>
        <w:rPr>
          <w:rFonts w:cs="Times New Roman"/>
        </w:rPr>
      </w:pPr>
      <w:r w:rsidRPr="002A2FAD">
        <w:rPr>
          <w:rFonts w:cs="Times New Roman"/>
        </w:rPr>
        <w:t xml:space="preserve">Resposta: O trecho foi ajustado e a </w:t>
      </w:r>
      <w:r w:rsidR="00872577" w:rsidRPr="002A2FAD">
        <w:rPr>
          <w:rFonts w:cs="Times New Roman"/>
        </w:rPr>
        <w:t>redação melhorada conforme solicitação do revisor.</w:t>
      </w:r>
    </w:p>
    <w:p w14:paraId="7DD9A1DD" w14:textId="11CBA740" w:rsidR="00872577" w:rsidRPr="002A2FAD" w:rsidRDefault="00872577" w:rsidP="002A2FAD">
      <w:pPr>
        <w:spacing w:line="360" w:lineRule="auto"/>
        <w:jc w:val="both"/>
        <w:rPr>
          <w:rFonts w:cs="Times New Roman"/>
        </w:rPr>
      </w:pPr>
    </w:p>
    <w:p w14:paraId="65B97208" w14:textId="48992548" w:rsidR="00872577" w:rsidRPr="002A2FAD" w:rsidRDefault="00872577" w:rsidP="002A2FAD">
      <w:pPr>
        <w:spacing w:line="360" w:lineRule="auto"/>
        <w:jc w:val="both"/>
        <w:rPr>
          <w:rFonts w:cs="Times New Roman"/>
        </w:rPr>
      </w:pPr>
      <w:r w:rsidRPr="002A2FAD">
        <w:rPr>
          <w:rFonts w:cs="Times New Roman"/>
        </w:rPr>
        <w:t xml:space="preserve">Comentário: Linha 249-252 – Procure ser mais objetivo nas conclusões: promove aumentos significativos no comportamento dos indicadores eritrocitários e </w:t>
      </w:r>
      <w:proofErr w:type="spellStart"/>
      <w:r w:rsidRPr="002A2FAD">
        <w:rPr>
          <w:rFonts w:cs="Times New Roman"/>
        </w:rPr>
        <w:t>biomarcadores</w:t>
      </w:r>
      <w:proofErr w:type="spellEnd"/>
      <w:r w:rsidRPr="002A2FAD">
        <w:rPr>
          <w:rFonts w:cs="Times New Roman"/>
        </w:rPr>
        <w:t xml:space="preserve"> do sistema imune humoral.</w:t>
      </w:r>
    </w:p>
    <w:p w14:paraId="5F33282D" w14:textId="77777777" w:rsidR="00872577" w:rsidRPr="002A2FAD" w:rsidRDefault="00872577" w:rsidP="002A2FAD">
      <w:pPr>
        <w:spacing w:line="360" w:lineRule="auto"/>
        <w:jc w:val="both"/>
        <w:rPr>
          <w:rFonts w:cs="Times New Roman"/>
        </w:rPr>
      </w:pPr>
    </w:p>
    <w:p w14:paraId="36381A51" w14:textId="421B5150" w:rsidR="00872577" w:rsidRPr="002A2FAD" w:rsidRDefault="00872577" w:rsidP="002A2FAD">
      <w:pPr>
        <w:spacing w:line="360" w:lineRule="auto"/>
        <w:jc w:val="both"/>
        <w:rPr>
          <w:rFonts w:cs="Times New Roman"/>
        </w:rPr>
      </w:pPr>
      <w:r w:rsidRPr="002A2FAD">
        <w:rPr>
          <w:rFonts w:cs="Times New Roman"/>
        </w:rPr>
        <w:t xml:space="preserve">Resposta: A conclusão foi ajustada conforme solicitação do revisor. Mantivemos a redação descritiva de cada indicador por ter sido uma solicitação do revisor quando foi realizada a primeira revisão do manuscrito. De qualquer forma, fizemos as alterações que foram sugeridas. Agradecemos a atenção e </w:t>
      </w:r>
      <w:r w:rsidR="004B6D09" w:rsidRPr="002A2FAD">
        <w:rPr>
          <w:rFonts w:cs="Times New Roman"/>
        </w:rPr>
        <w:t>o empenho em sugerir aprimoramentos ao estudo.</w:t>
      </w:r>
    </w:p>
    <w:p w14:paraId="59465CA8" w14:textId="77777777" w:rsidR="00B51F7B" w:rsidRPr="002A2FAD" w:rsidRDefault="00B51F7B" w:rsidP="002A2FAD">
      <w:pPr>
        <w:spacing w:line="360" w:lineRule="auto"/>
        <w:jc w:val="both"/>
        <w:rPr>
          <w:rFonts w:cs="Times New Roman"/>
        </w:rPr>
      </w:pPr>
    </w:p>
    <w:p w14:paraId="7B5D7EC8" w14:textId="3D1F25A8" w:rsidR="00B51F7B" w:rsidRPr="002A2FAD" w:rsidRDefault="00B51F7B" w:rsidP="002A2FAD">
      <w:pPr>
        <w:spacing w:line="360" w:lineRule="auto"/>
        <w:jc w:val="both"/>
        <w:rPr>
          <w:rFonts w:cs="Times New Roman"/>
          <w:b/>
        </w:rPr>
      </w:pPr>
      <w:r w:rsidRPr="002A2FAD">
        <w:rPr>
          <w:rFonts w:cs="Times New Roman"/>
          <w:b/>
        </w:rPr>
        <w:t>Revisor 2</w:t>
      </w:r>
    </w:p>
    <w:p w14:paraId="46A99A0C" w14:textId="77777777" w:rsidR="00B51F7B" w:rsidRPr="002A2FAD" w:rsidRDefault="00B51F7B" w:rsidP="002A2FAD">
      <w:pPr>
        <w:spacing w:line="360" w:lineRule="auto"/>
        <w:jc w:val="both"/>
        <w:rPr>
          <w:rFonts w:cs="Times New Roman"/>
          <w:b/>
        </w:rPr>
      </w:pPr>
    </w:p>
    <w:p w14:paraId="7387A515" w14:textId="38C19C95" w:rsidR="00B51F7B" w:rsidRPr="002A2FAD" w:rsidRDefault="00B51F7B" w:rsidP="002A2FAD">
      <w:pPr>
        <w:spacing w:line="360" w:lineRule="auto"/>
        <w:jc w:val="both"/>
        <w:rPr>
          <w:rFonts w:cs="Times New Roman"/>
        </w:rPr>
      </w:pPr>
      <w:r w:rsidRPr="002A2FAD">
        <w:rPr>
          <w:rFonts w:cs="Times New Roman"/>
        </w:rPr>
        <w:t>Resumo</w:t>
      </w:r>
    </w:p>
    <w:p w14:paraId="4CD5B21F" w14:textId="77777777" w:rsidR="00B51F7B" w:rsidRPr="002A2FAD" w:rsidRDefault="00B51F7B" w:rsidP="002A2FAD">
      <w:pPr>
        <w:spacing w:line="360" w:lineRule="auto"/>
        <w:jc w:val="both"/>
        <w:rPr>
          <w:rFonts w:cs="Times New Roman"/>
          <w:b/>
        </w:rPr>
      </w:pPr>
    </w:p>
    <w:p w14:paraId="6EF46210" w14:textId="7E965986" w:rsidR="00B51F7B" w:rsidRPr="002A2FAD" w:rsidRDefault="00B51F7B" w:rsidP="002A2FAD">
      <w:pPr>
        <w:spacing w:line="360" w:lineRule="auto"/>
        <w:jc w:val="both"/>
        <w:rPr>
          <w:rFonts w:cs="Times New Roman"/>
        </w:rPr>
      </w:pPr>
      <w:r w:rsidRPr="002A2FAD">
        <w:rPr>
          <w:rFonts w:cs="Times New Roman"/>
        </w:rPr>
        <w:t xml:space="preserve">Comentário: Linhas 36 e 37: - a frase relativa às conclusões não me parece adequada. Os autores referem: “Portanto, a realização de um teste máximo em esteira é capaz de alterar significativamente, elevando...”. Parece-me que falta qualquer coisa na frase. Sugiro algo do género: “Com o presente estudo, concluímos que a realização de um teste máximo de corrida em esteira pode elevar significativamente as concentrações sanguíneas de leucócitos e respetivas </w:t>
      </w:r>
      <w:proofErr w:type="spellStart"/>
      <w:r w:rsidRPr="002A2FAD">
        <w:rPr>
          <w:rFonts w:cs="Times New Roman"/>
        </w:rPr>
        <w:t>sub-populações</w:t>
      </w:r>
      <w:proofErr w:type="spellEnd"/>
      <w:r w:rsidRPr="002A2FAD">
        <w:rPr>
          <w:rFonts w:cs="Times New Roman"/>
        </w:rPr>
        <w:t>, assim como de hemácias e hemoglobina”.</w:t>
      </w:r>
    </w:p>
    <w:p w14:paraId="2642219A" w14:textId="77777777" w:rsidR="00B51F7B" w:rsidRPr="002A2FAD" w:rsidRDefault="00B51F7B" w:rsidP="002A2FAD">
      <w:pPr>
        <w:spacing w:line="360" w:lineRule="auto"/>
        <w:jc w:val="both"/>
        <w:rPr>
          <w:rFonts w:cs="Times New Roman"/>
        </w:rPr>
      </w:pPr>
    </w:p>
    <w:p w14:paraId="520FE6BD" w14:textId="5E8FD023" w:rsidR="00B51F7B" w:rsidRPr="002A2FAD" w:rsidRDefault="00B51F7B" w:rsidP="002A2FAD">
      <w:pPr>
        <w:spacing w:line="360" w:lineRule="auto"/>
        <w:jc w:val="both"/>
        <w:rPr>
          <w:rFonts w:cs="Times New Roman"/>
        </w:rPr>
      </w:pPr>
      <w:r w:rsidRPr="002A2FAD">
        <w:rPr>
          <w:rFonts w:cs="Times New Roman"/>
        </w:rPr>
        <w:t>Resposta: A alteração foi realizada e o trecho sugerido pelo autor foi inserido no texto.</w:t>
      </w:r>
    </w:p>
    <w:p w14:paraId="367C6DDF" w14:textId="77777777" w:rsidR="00B51F7B" w:rsidRPr="002A2FAD" w:rsidRDefault="00B51F7B" w:rsidP="002A2FAD">
      <w:pPr>
        <w:spacing w:line="360" w:lineRule="auto"/>
        <w:jc w:val="both"/>
        <w:rPr>
          <w:rFonts w:cs="Times New Roman"/>
        </w:rPr>
      </w:pPr>
    </w:p>
    <w:p w14:paraId="4E30BD89" w14:textId="1DBC6CF5" w:rsidR="00B51F7B" w:rsidRPr="002A2FAD" w:rsidRDefault="00B51F7B" w:rsidP="002A2FAD">
      <w:pPr>
        <w:spacing w:line="360" w:lineRule="auto"/>
        <w:jc w:val="both"/>
        <w:rPr>
          <w:rFonts w:cs="Times New Roman"/>
        </w:rPr>
      </w:pPr>
      <w:r w:rsidRPr="002A2FAD">
        <w:rPr>
          <w:rFonts w:cs="Times New Roman"/>
        </w:rPr>
        <w:t xml:space="preserve">Comentário: Realço que não foram estudados todos os indicadores da função imune (apenas as células sanguíneas). Por exemplo, não foram avaliados mediadores pró e anti-inflamatórios como as </w:t>
      </w:r>
      <w:proofErr w:type="spellStart"/>
      <w:r w:rsidRPr="002A2FAD">
        <w:rPr>
          <w:rFonts w:cs="Times New Roman"/>
        </w:rPr>
        <w:t>citocinas</w:t>
      </w:r>
      <w:proofErr w:type="spellEnd"/>
      <w:r w:rsidRPr="002A2FAD">
        <w:rPr>
          <w:rFonts w:cs="Times New Roman"/>
        </w:rPr>
        <w:t>.</w:t>
      </w:r>
    </w:p>
    <w:p w14:paraId="60ACA3A1" w14:textId="77777777" w:rsidR="00B51F7B" w:rsidRPr="002A2FAD" w:rsidRDefault="00B51F7B" w:rsidP="002A2FAD">
      <w:pPr>
        <w:spacing w:line="360" w:lineRule="auto"/>
        <w:jc w:val="both"/>
        <w:rPr>
          <w:rFonts w:cs="Times New Roman"/>
        </w:rPr>
      </w:pPr>
    </w:p>
    <w:p w14:paraId="5A0E5345" w14:textId="764C2227" w:rsidR="00B51F7B" w:rsidRPr="002A2FAD" w:rsidRDefault="00B51F7B" w:rsidP="002A2FAD">
      <w:pPr>
        <w:spacing w:line="360" w:lineRule="auto"/>
        <w:jc w:val="both"/>
        <w:rPr>
          <w:rFonts w:cs="Times New Roman"/>
        </w:rPr>
      </w:pPr>
      <w:r w:rsidRPr="002A2FAD">
        <w:rPr>
          <w:rFonts w:cs="Times New Roman"/>
        </w:rPr>
        <w:t xml:space="preserve">Resposta: Este estudo apresenta a limitação de apenas ter investigado a contagem de leucócitos e suas subpopulações. Com isso, não há dados referentes a resposta de </w:t>
      </w:r>
      <w:proofErr w:type="spellStart"/>
      <w:r w:rsidRPr="002A2FAD">
        <w:rPr>
          <w:rFonts w:cs="Times New Roman"/>
        </w:rPr>
        <w:t>citocinas</w:t>
      </w:r>
      <w:proofErr w:type="spellEnd"/>
      <w:r w:rsidRPr="002A2FAD">
        <w:rPr>
          <w:rFonts w:cs="Times New Roman"/>
        </w:rPr>
        <w:t>. Agradecemos a observação e buscaremos aprofundar nossos futuros estudos.</w:t>
      </w:r>
    </w:p>
    <w:p w14:paraId="26E9E6E8" w14:textId="77777777" w:rsidR="00B51F7B" w:rsidRPr="002A2FAD" w:rsidRDefault="00B51F7B" w:rsidP="002A2FAD">
      <w:pPr>
        <w:spacing w:line="360" w:lineRule="auto"/>
        <w:jc w:val="both"/>
        <w:rPr>
          <w:rFonts w:cs="Times New Roman"/>
        </w:rPr>
      </w:pPr>
    </w:p>
    <w:p w14:paraId="61C72422" w14:textId="0AAAF112" w:rsidR="00B51F7B" w:rsidRPr="002A2FAD" w:rsidRDefault="00B51F7B" w:rsidP="002A2FAD">
      <w:pPr>
        <w:spacing w:line="360" w:lineRule="auto"/>
        <w:jc w:val="both"/>
        <w:rPr>
          <w:rFonts w:cs="Times New Roman"/>
        </w:rPr>
      </w:pPr>
      <w:r w:rsidRPr="002A2FAD">
        <w:rPr>
          <w:rFonts w:cs="Times New Roman"/>
        </w:rPr>
        <w:t>Comentário: Alerto os autores, que ao alterarem a redação do texto das conclusões no resumo em português, devem proceder à respetiva alteração também no resumo em língua inglesa.</w:t>
      </w:r>
    </w:p>
    <w:p w14:paraId="5AEEEF58" w14:textId="77777777" w:rsidR="00B51F7B" w:rsidRPr="002A2FAD" w:rsidRDefault="00B51F7B" w:rsidP="002A2FAD">
      <w:pPr>
        <w:spacing w:line="360" w:lineRule="auto"/>
        <w:jc w:val="both"/>
        <w:rPr>
          <w:rFonts w:cs="Times New Roman"/>
        </w:rPr>
      </w:pPr>
    </w:p>
    <w:p w14:paraId="1B60D877" w14:textId="7F2E34A5" w:rsidR="00B51F7B" w:rsidRPr="002A2FAD" w:rsidRDefault="00B51F7B" w:rsidP="002A2FAD">
      <w:pPr>
        <w:spacing w:line="360" w:lineRule="auto"/>
        <w:jc w:val="both"/>
        <w:rPr>
          <w:rFonts w:cs="Times New Roman"/>
        </w:rPr>
      </w:pPr>
      <w:r w:rsidRPr="002A2FAD">
        <w:rPr>
          <w:rFonts w:cs="Times New Roman"/>
        </w:rPr>
        <w:t>Comentário: A alteração foi realizada também no abstract.</w:t>
      </w:r>
    </w:p>
    <w:p w14:paraId="76A0E488" w14:textId="77777777" w:rsidR="00B51F7B" w:rsidRPr="002A2FAD" w:rsidRDefault="00B51F7B" w:rsidP="002A2FAD">
      <w:pPr>
        <w:spacing w:line="360" w:lineRule="auto"/>
        <w:jc w:val="both"/>
        <w:rPr>
          <w:rFonts w:cs="Times New Roman"/>
        </w:rPr>
      </w:pPr>
    </w:p>
    <w:p w14:paraId="156C1E89" w14:textId="45BC6C40" w:rsidR="00B51F7B" w:rsidRPr="002A2FAD" w:rsidRDefault="00B51F7B" w:rsidP="002A2FAD">
      <w:pPr>
        <w:spacing w:line="360" w:lineRule="auto"/>
        <w:jc w:val="both"/>
        <w:rPr>
          <w:rFonts w:cs="Times New Roman"/>
        </w:rPr>
      </w:pPr>
      <w:r w:rsidRPr="002A2FAD">
        <w:rPr>
          <w:rFonts w:cs="Times New Roman"/>
        </w:rPr>
        <w:t>Introdução</w:t>
      </w:r>
    </w:p>
    <w:p w14:paraId="0C918588" w14:textId="77777777" w:rsidR="00B51F7B" w:rsidRPr="002A2FAD" w:rsidRDefault="00B51F7B" w:rsidP="002A2FAD">
      <w:pPr>
        <w:spacing w:line="360" w:lineRule="auto"/>
        <w:jc w:val="both"/>
        <w:rPr>
          <w:rFonts w:cs="Times New Roman"/>
        </w:rPr>
      </w:pPr>
    </w:p>
    <w:p w14:paraId="6891B5C7" w14:textId="0A770C88" w:rsidR="00B51F7B" w:rsidRPr="002A2FAD" w:rsidRDefault="00B51F7B" w:rsidP="002A2FAD">
      <w:pPr>
        <w:widowControl w:val="0"/>
        <w:overflowPunct w:val="0"/>
        <w:autoSpaceDE w:val="0"/>
        <w:autoSpaceDN w:val="0"/>
        <w:adjustRightInd w:val="0"/>
        <w:spacing w:line="360" w:lineRule="auto"/>
        <w:jc w:val="both"/>
        <w:rPr>
          <w:rFonts w:cs="Times New Roman"/>
        </w:rPr>
      </w:pPr>
      <w:r w:rsidRPr="002A2FAD">
        <w:rPr>
          <w:rFonts w:cs="Times New Roman"/>
        </w:rPr>
        <w:t>Comentário: Linhas 74, 75 e 76: É curioso observar que na literatura consultada pelos autores, referem que a leucocitose observada em resposta ao exercício é “causada pela elevação rápida dos linfócitos, neutrófilos e, em menor escala, monócitos”. Contudo, no presente estudo, a maior variação percentual parece ter ocorrido exatam</w:t>
      </w:r>
      <w:r w:rsidR="002A2FAD">
        <w:rPr>
          <w:rFonts w:cs="Times New Roman"/>
        </w:rPr>
        <w:t>ent</w:t>
      </w:r>
      <w:r w:rsidRPr="002A2FAD">
        <w:rPr>
          <w:rFonts w:cs="Times New Roman"/>
        </w:rPr>
        <w:t xml:space="preserve">e nos monócitos. Alguma explicação para esta aparente discrepância? </w:t>
      </w:r>
    </w:p>
    <w:p w14:paraId="0F25D41D" w14:textId="77777777" w:rsidR="00B51F7B" w:rsidRPr="002A2FAD" w:rsidRDefault="00B51F7B" w:rsidP="002A2FAD">
      <w:pPr>
        <w:widowControl w:val="0"/>
        <w:overflowPunct w:val="0"/>
        <w:autoSpaceDE w:val="0"/>
        <w:autoSpaceDN w:val="0"/>
        <w:adjustRightInd w:val="0"/>
        <w:spacing w:line="360" w:lineRule="auto"/>
        <w:jc w:val="both"/>
        <w:rPr>
          <w:rFonts w:cs="Times New Roman"/>
        </w:rPr>
      </w:pPr>
    </w:p>
    <w:p w14:paraId="394706A5" w14:textId="20EE9809" w:rsidR="00B51F7B" w:rsidRPr="002A2FAD" w:rsidRDefault="00B51F7B" w:rsidP="002A2FAD">
      <w:pPr>
        <w:widowControl w:val="0"/>
        <w:overflowPunct w:val="0"/>
        <w:autoSpaceDE w:val="0"/>
        <w:autoSpaceDN w:val="0"/>
        <w:adjustRightInd w:val="0"/>
        <w:spacing w:line="360" w:lineRule="auto"/>
        <w:jc w:val="both"/>
        <w:rPr>
          <w:rFonts w:cs="Times New Roman"/>
        </w:rPr>
      </w:pPr>
      <w:r w:rsidRPr="002A2FAD">
        <w:rPr>
          <w:rFonts w:cs="Times New Roman"/>
        </w:rPr>
        <w:t>Resposta:</w:t>
      </w:r>
      <w:r w:rsidR="00205F05" w:rsidRPr="002A2FAD">
        <w:rPr>
          <w:rFonts w:cs="Times New Roman"/>
        </w:rPr>
        <w:t xml:space="preserve"> Este achado estimula novas pesquisa e aponta uma não concordância com estudos anteriores, demonstrando um ineditismo em relação ao presente estudo. Não conseguimos traçar um comparativo com pesquisas já realizadas que pudesse nos ajudar a explicar tal fato. Esta resposta nos estimulará a replicar o protocolo em diferentes populações a fim de se buscar causas das distintas respostas da população de monócitos.</w:t>
      </w:r>
    </w:p>
    <w:p w14:paraId="11FFE486" w14:textId="77777777" w:rsidR="00205F05" w:rsidRPr="002A2FAD" w:rsidRDefault="00205F05" w:rsidP="002A2FAD">
      <w:pPr>
        <w:widowControl w:val="0"/>
        <w:overflowPunct w:val="0"/>
        <w:autoSpaceDE w:val="0"/>
        <w:autoSpaceDN w:val="0"/>
        <w:adjustRightInd w:val="0"/>
        <w:spacing w:line="360" w:lineRule="auto"/>
        <w:jc w:val="both"/>
        <w:rPr>
          <w:rFonts w:cs="Times New Roman"/>
        </w:rPr>
      </w:pPr>
    </w:p>
    <w:p w14:paraId="7C4B6350" w14:textId="79A07451" w:rsidR="00205F05" w:rsidRPr="002A2FAD" w:rsidRDefault="00205F05" w:rsidP="002A2FAD">
      <w:pPr>
        <w:widowControl w:val="0"/>
        <w:overflowPunct w:val="0"/>
        <w:autoSpaceDE w:val="0"/>
        <w:autoSpaceDN w:val="0"/>
        <w:adjustRightInd w:val="0"/>
        <w:spacing w:line="360" w:lineRule="auto"/>
        <w:jc w:val="both"/>
        <w:rPr>
          <w:rFonts w:cs="Times New Roman"/>
        </w:rPr>
      </w:pPr>
      <w:r w:rsidRPr="002A2FAD">
        <w:rPr>
          <w:rFonts w:cs="Times New Roman"/>
        </w:rPr>
        <w:t>Comentário: Linha 77: Colocar “a conclusão do exercício físico gerador de”, em vez de “o encerramento da atividade física geradora de”.</w:t>
      </w:r>
    </w:p>
    <w:p w14:paraId="1B9B508C" w14:textId="77777777" w:rsidR="00205F05" w:rsidRPr="002A2FAD" w:rsidRDefault="00205F05" w:rsidP="002A2FAD">
      <w:pPr>
        <w:widowControl w:val="0"/>
        <w:overflowPunct w:val="0"/>
        <w:autoSpaceDE w:val="0"/>
        <w:autoSpaceDN w:val="0"/>
        <w:adjustRightInd w:val="0"/>
        <w:spacing w:line="360" w:lineRule="auto"/>
        <w:jc w:val="both"/>
        <w:rPr>
          <w:rFonts w:cs="Times New Roman"/>
        </w:rPr>
      </w:pPr>
    </w:p>
    <w:p w14:paraId="306DCDEC" w14:textId="61C5D3C5" w:rsidR="00205F05" w:rsidRPr="002A2FAD" w:rsidRDefault="00205F05" w:rsidP="002A2FAD">
      <w:pPr>
        <w:widowControl w:val="0"/>
        <w:overflowPunct w:val="0"/>
        <w:autoSpaceDE w:val="0"/>
        <w:autoSpaceDN w:val="0"/>
        <w:adjustRightInd w:val="0"/>
        <w:spacing w:line="360" w:lineRule="auto"/>
        <w:jc w:val="both"/>
        <w:rPr>
          <w:rFonts w:cs="Times New Roman"/>
        </w:rPr>
      </w:pPr>
      <w:r w:rsidRPr="002A2FAD">
        <w:rPr>
          <w:rFonts w:cs="Times New Roman"/>
        </w:rPr>
        <w:t>Resposta: O texto foi ajustado conforme solicitado pelo revisor.</w:t>
      </w:r>
    </w:p>
    <w:p w14:paraId="2BA4866D" w14:textId="77777777" w:rsidR="00205F05" w:rsidRPr="002A2FAD" w:rsidRDefault="00205F05" w:rsidP="002A2FAD">
      <w:pPr>
        <w:widowControl w:val="0"/>
        <w:overflowPunct w:val="0"/>
        <w:autoSpaceDE w:val="0"/>
        <w:autoSpaceDN w:val="0"/>
        <w:adjustRightInd w:val="0"/>
        <w:spacing w:line="360" w:lineRule="auto"/>
        <w:jc w:val="both"/>
        <w:rPr>
          <w:rFonts w:cs="Times New Roman"/>
        </w:rPr>
      </w:pPr>
    </w:p>
    <w:p w14:paraId="7D5A140A" w14:textId="1BECEE58" w:rsidR="00205F05" w:rsidRPr="002A2FAD" w:rsidRDefault="00205F05" w:rsidP="002A2FAD">
      <w:pPr>
        <w:widowControl w:val="0"/>
        <w:overflowPunct w:val="0"/>
        <w:autoSpaceDE w:val="0"/>
        <w:autoSpaceDN w:val="0"/>
        <w:adjustRightInd w:val="0"/>
        <w:spacing w:line="360" w:lineRule="auto"/>
        <w:jc w:val="both"/>
        <w:rPr>
          <w:rFonts w:cs="Times New Roman"/>
        </w:rPr>
      </w:pPr>
      <w:r w:rsidRPr="002A2FAD">
        <w:rPr>
          <w:rFonts w:cs="Times New Roman"/>
        </w:rPr>
        <w:t>Comentário: Linhas 82 e 83: Colocar “na segunda fase da resposta ao exercício está diretamente relacionada com a intensidade”, em vez de “na segunda fase da resposta ao exercício é diretamente relacionada a intensidade”.</w:t>
      </w:r>
    </w:p>
    <w:p w14:paraId="7FA37A24" w14:textId="77777777" w:rsidR="00205F05" w:rsidRPr="002A2FAD" w:rsidRDefault="00205F05" w:rsidP="002A2FAD">
      <w:pPr>
        <w:widowControl w:val="0"/>
        <w:overflowPunct w:val="0"/>
        <w:autoSpaceDE w:val="0"/>
        <w:autoSpaceDN w:val="0"/>
        <w:adjustRightInd w:val="0"/>
        <w:spacing w:line="360" w:lineRule="auto"/>
        <w:jc w:val="both"/>
        <w:rPr>
          <w:rFonts w:cs="Times New Roman"/>
        </w:rPr>
      </w:pPr>
    </w:p>
    <w:p w14:paraId="3D91B1E3" w14:textId="647AB425" w:rsidR="00205F05" w:rsidRPr="002A2FAD" w:rsidRDefault="00205F05" w:rsidP="002A2FAD">
      <w:pPr>
        <w:widowControl w:val="0"/>
        <w:overflowPunct w:val="0"/>
        <w:autoSpaceDE w:val="0"/>
        <w:autoSpaceDN w:val="0"/>
        <w:adjustRightInd w:val="0"/>
        <w:spacing w:line="360" w:lineRule="auto"/>
        <w:jc w:val="both"/>
        <w:rPr>
          <w:rFonts w:cs="Times New Roman"/>
        </w:rPr>
      </w:pPr>
      <w:r w:rsidRPr="002A2FAD">
        <w:rPr>
          <w:rFonts w:cs="Times New Roman"/>
        </w:rPr>
        <w:t>Resposta: O trecho foi alterado. Agradecemos o apontamento.</w:t>
      </w:r>
    </w:p>
    <w:p w14:paraId="19622038" w14:textId="77777777" w:rsidR="00205F05" w:rsidRPr="002A2FAD" w:rsidRDefault="00205F05" w:rsidP="002A2FAD">
      <w:pPr>
        <w:widowControl w:val="0"/>
        <w:overflowPunct w:val="0"/>
        <w:autoSpaceDE w:val="0"/>
        <w:autoSpaceDN w:val="0"/>
        <w:adjustRightInd w:val="0"/>
        <w:spacing w:line="360" w:lineRule="auto"/>
        <w:jc w:val="both"/>
        <w:rPr>
          <w:rFonts w:cs="Times New Roman"/>
        </w:rPr>
      </w:pPr>
    </w:p>
    <w:p w14:paraId="525DEB4C" w14:textId="142879CD" w:rsidR="00205F05" w:rsidRPr="002A2FAD" w:rsidRDefault="00205F05" w:rsidP="002A2FAD">
      <w:pPr>
        <w:widowControl w:val="0"/>
        <w:overflowPunct w:val="0"/>
        <w:autoSpaceDE w:val="0"/>
        <w:autoSpaceDN w:val="0"/>
        <w:adjustRightInd w:val="0"/>
        <w:spacing w:line="360" w:lineRule="auto"/>
        <w:jc w:val="both"/>
        <w:rPr>
          <w:rFonts w:cs="Times New Roman"/>
        </w:rPr>
      </w:pPr>
      <w:r w:rsidRPr="002A2FAD">
        <w:rPr>
          <w:rFonts w:cs="Times New Roman"/>
        </w:rPr>
        <w:t>Comentário: Linhas 87 e 88: Colocar “da diminuição da concentração de li</w:t>
      </w:r>
      <w:r w:rsidR="002A2FAD">
        <w:rPr>
          <w:rFonts w:cs="Times New Roman"/>
        </w:rPr>
        <w:t>n</w:t>
      </w:r>
      <w:r w:rsidRPr="002A2FAD">
        <w:rPr>
          <w:rFonts w:cs="Times New Roman"/>
        </w:rPr>
        <w:t>fócitos”, em vez de “do decaimento da concentração de linfócitos”.</w:t>
      </w:r>
    </w:p>
    <w:p w14:paraId="4DA7BD31" w14:textId="77777777" w:rsidR="00205F05" w:rsidRPr="002A2FAD" w:rsidRDefault="00205F05" w:rsidP="002A2FAD">
      <w:pPr>
        <w:widowControl w:val="0"/>
        <w:overflowPunct w:val="0"/>
        <w:autoSpaceDE w:val="0"/>
        <w:autoSpaceDN w:val="0"/>
        <w:adjustRightInd w:val="0"/>
        <w:spacing w:line="360" w:lineRule="auto"/>
        <w:jc w:val="both"/>
        <w:rPr>
          <w:rFonts w:cs="Times New Roman"/>
        </w:rPr>
      </w:pPr>
    </w:p>
    <w:p w14:paraId="3711DA57" w14:textId="5C86A413" w:rsidR="00205F05" w:rsidRPr="002A2FAD" w:rsidRDefault="00205F05" w:rsidP="002A2FAD">
      <w:pPr>
        <w:widowControl w:val="0"/>
        <w:overflowPunct w:val="0"/>
        <w:autoSpaceDE w:val="0"/>
        <w:autoSpaceDN w:val="0"/>
        <w:adjustRightInd w:val="0"/>
        <w:spacing w:line="360" w:lineRule="auto"/>
        <w:jc w:val="both"/>
        <w:rPr>
          <w:rFonts w:cs="Times New Roman"/>
        </w:rPr>
      </w:pPr>
      <w:r w:rsidRPr="002A2FAD">
        <w:rPr>
          <w:rFonts w:cs="Times New Roman"/>
        </w:rPr>
        <w:t>Resposta: o texto foi ajustado conforme solicitado pelo revisor.</w:t>
      </w:r>
    </w:p>
    <w:p w14:paraId="42F217C4" w14:textId="77777777" w:rsidR="00205F05" w:rsidRPr="002A2FAD" w:rsidRDefault="00205F05" w:rsidP="002A2FAD">
      <w:pPr>
        <w:widowControl w:val="0"/>
        <w:overflowPunct w:val="0"/>
        <w:autoSpaceDE w:val="0"/>
        <w:autoSpaceDN w:val="0"/>
        <w:adjustRightInd w:val="0"/>
        <w:spacing w:line="360" w:lineRule="auto"/>
        <w:jc w:val="both"/>
        <w:rPr>
          <w:rFonts w:cs="Times New Roman"/>
        </w:rPr>
      </w:pPr>
    </w:p>
    <w:p w14:paraId="34515FFE" w14:textId="7B64A6FE" w:rsidR="00205F05" w:rsidRPr="002A2FAD" w:rsidRDefault="00205F05" w:rsidP="002A2FAD">
      <w:pPr>
        <w:widowControl w:val="0"/>
        <w:overflowPunct w:val="0"/>
        <w:autoSpaceDE w:val="0"/>
        <w:autoSpaceDN w:val="0"/>
        <w:adjustRightInd w:val="0"/>
        <w:spacing w:line="360" w:lineRule="auto"/>
        <w:jc w:val="both"/>
        <w:rPr>
          <w:rFonts w:cs="Times New Roman"/>
        </w:rPr>
      </w:pPr>
      <w:r w:rsidRPr="002A2FAD">
        <w:rPr>
          <w:rFonts w:cs="Times New Roman"/>
        </w:rPr>
        <w:t xml:space="preserve">Comentário: </w:t>
      </w:r>
      <w:r w:rsidR="004E66FB" w:rsidRPr="002A2FAD">
        <w:rPr>
          <w:rFonts w:cs="Times New Roman"/>
        </w:rPr>
        <w:t>Linhas 92 e 93: Colocar “apontou para uma elevação significativa de leucócitos”, em vez de “apontou elevação significativa de leucócitos”.</w:t>
      </w:r>
    </w:p>
    <w:p w14:paraId="7A2428C5" w14:textId="77777777" w:rsidR="004E66FB" w:rsidRPr="002A2FAD" w:rsidRDefault="004E66FB" w:rsidP="002A2FAD">
      <w:pPr>
        <w:widowControl w:val="0"/>
        <w:overflowPunct w:val="0"/>
        <w:autoSpaceDE w:val="0"/>
        <w:autoSpaceDN w:val="0"/>
        <w:adjustRightInd w:val="0"/>
        <w:spacing w:line="360" w:lineRule="auto"/>
        <w:jc w:val="both"/>
        <w:rPr>
          <w:rFonts w:cs="Times New Roman"/>
        </w:rPr>
      </w:pPr>
    </w:p>
    <w:p w14:paraId="583D0F7E" w14:textId="6CE2C96B" w:rsidR="004E66FB" w:rsidRPr="002A2FAD" w:rsidRDefault="004E66FB" w:rsidP="002A2FAD">
      <w:pPr>
        <w:widowControl w:val="0"/>
        <w:overflowPunct w:val="0"/>
        <w:autoSpaceDE w:val="0"/>
        <w:autoSpaceDN w:val="0"/>
        <w:adjustRightInd w:val="0"/>
        <w:spacing w:line="360" w:lineRule="auto"/>
        <w:jc w:val="both"/>
        <w:rPr>
          <w:rFonts w:cs="Times New Roman"/>
        </w:rPr>
      </w:pPr>
      <w:r w:rsidRPr="002A2FAD">
        <w:rPr>
          <w:rFonts w:cs="Times New Roman"/>
        </w:rPr>
        <w:t>Resposta: O trecho foi alterado.</w:t>
      </w:r>
    </w:p>
    <w:p w14:paraId="535611F8" w14:textId="77777777" w:rsidR="004E66FB" w:rsidRPr="002A2FAD" w:rsidRDefault="004E66FB" w:rsidP="002A2FAD">
      <w:pPr>
        <w:widowControl w:val="0"/>
        <w:overflowPunct w:val="0"/>
        <w:autoSpaceDE w:val="0"/>
        <w:autoSpaceDN w:val="0"/>
        <w:adjustRightInd w:val="0"/>
        <w:spacing w:line="360" w:lineRule="auto"/>
        <w:jc w:val="both"/>
        <w:rPr>
          <w:rFonts w:cs="Times New Roman"/>
        </w:rPr>
      </w:pPr>
    </w:p>
    <w:p w14:paraId="27FC39ED" w14:textId="241D29C9" w:rsidR="004E66FB" w:rsidRPr="002A2FAD" w:rsidRDefault="004E66FB" w:rsidP="002A2FAD">
      <w:pPr>
        <w:widowControl w:val="0"/>
        <w:overflowPunct w:val="0"/>
        <w:autoSpaceDE w:val="0"/>
        <w:autoSpaceDN w:val="0"/>
        <w:adjustRightInd w:val="0"/>
        <w:spacing w:line="360" w:lineRule="auto"/>
        <w:jc w:val="both"/>
        <w:rPr>
          <w:rFonts w:cs="Times New Roman"/>
        </w:rPr>
      </w:pPr>
      <w:r w:rsidRPr="002A2FAD">
        <w:rPr>
          <w:rFonts w:cs="Times New Roman"/>
        </w:rPr>
        <w:t>Comentário: Linha 94: Colocar “significativa”, em vez de “significante”.</w:t>
      </w:r>
    </w:p>
    <w:p w14:paraId="0DD8D1E0" w14:textId="77777777" w:rsidR="004E66FB" w:rsidRPr="002A2FAD" w:rsidRDefault="004E66FB" w:rsidP="002A2FAD">
      <w:pPr>
        <w:widowControl w:val="0"/>
        <w:overflowPunct w:val="0"/>
        <w:autoSpaceDE w:val="0"/>
        <w:autoSpaceDN w:val="0"/>
        <w:adjustRightInd w:val="0"/>
        <w:spacing w:line="360" w:lineRule="auto"/>
        <w:jc w:val="both"/>
        <w:rPr>
          <w:rFonts w:cs="Times New Roman"/>
        </w:rPr>
      </w:pPr>
    </w:p>
    <w:p w14:paraId="51F82749" w14:textId="255F5075" w:rsidR="004E66FB" w:rsidRPr="002A2FAD" w:rsidRDefault="004E66FB" w:rsidP="002A2FAD">
      <w:pPr>
        <w:widowControl w:val="0"/>
        <w:overflowPunct w:val="0"/>
        <w:autoSpaceDE w:val="0"/>
        <w:autoSpaceDN w:val="0"/>
        <w:adjustRightInd w:val="0"/>
        <w:spacing w:line="360" w:lineRule="auto"/>
        <w:jc w:val="both"/>
        <w:rPr>
          <w:rFonts w:cs="Times New Roman"/>
        </w:rPr>
      </w:pPr>
      <w:r w:rsidRPr="002A2FAD">
        <w:rPr>
          <w:rFonts w:cs="Times New Roman"/>
        </w:rPr>
        <w:t>Resposta: A palavra foi alterada.</w:t>
      </w:r>
    </w:p>
    <w:p w14:paraId="549E5844" w14:textId="15AD9BC5" w:rsidR="004E66FB" w:rsidRPr="002A2FAD" w:rsidRDefault="004E66FB" w:rsidP="002A2FAD">
      <w:pPr>
        <w:widowControl w:val="0"/>
        <w:overflowPunct w:val="0"/>
        <w:autoSpaceDE w:val="0"/>
        <w:autoSpaceDN w:val="0"/>
        <w:adjustRightInd w:val="0"/>
        <w:spacing w:line="360" w:lineRule="auto"/>
        <w:jc w:val="both"/>
        <w:rPr>
          <w:rFonts w:cs="Times New Roman"/>
        </w:rPr>
      </w:pPr>
    </w:p>
    <w:p w14:paraId="403D9AB3" w14:textId="559E478F" w:rsidR="004E66FB" w:rsidRPr="002A2FAD" w:rsidRDefault="004E66FB" w:rsidP="002A2FAD">
      <w:pPr>
        <w:widowControl w:val="0"/>
        <w:overflowPunct w:val="0"/>
        <w:autoSpaceDE w:val="0"/>
        <w:autoSpaceDN w:val="0"/>
        <w:adjustRightInd w:val="0"/>
        <w:spacing w:line="360" w:lineRule="auto"/>
        <w:jc w:val="both"/>
        <w:rPr>
          <w:rFonts w:cs="Times New Roman"/>
        </w:rPr>
      </w:pPr>
      <w:r w:rsidRPr="002A2FAD">
        <w:rPr>
          <w:rFonts w:cs="Times New Roman"/>
        </w:rPr>
        <w:t>Comentário: Linha 96: Colocar “tanto em indivíduos treinados como em indivíduos não treinados”, em vez de “tanto em indivíduos treinados quantos em indivíduos não treinados”.</w:t>
      </w:r>
    </w:p>
    <w:p w14:paraId="342C0EE5" w14:textId="77777777" w:rsidR="004E66FB" w:rsidRPr="002A2FAD" w:rsidRDefault="004E66FB" w:rsidP="002A2FAD">
      <w:pPr>
        <w:widowControl w:val="0"/>
        <w:overflowPunct w:val="0"/>
        <w:autoSpaceDE w:val="0"/>
        <w:autoSpaceDN w:val="0"/>
        <w:adjustRightInd w:val="0"/>
        <w:spacing w:line="360" w:lineRule="auto"/>
        <w:jc w:val="both"/>
        <w:rPr>
          <w:rFonts w:cs="Times New Roman"/>
        </w:rPr>
      </w:pPr>
    </w:p>
    <w:p w14:paraId="194427C8" w14:textId="1C3DEB92" w:rsidR="004E66FB" w:rsidRPr="002A2FAD" w:rsidRDefault="004E66FB" w:rsidP="002A2FAD">
      <w:pPr>
        <w:widowControl w:val="0"/>
        <w:overflowPunct w:val="0"/>
        <w:autoSpaceDE w:val="0"/>
        <w:autoSpaceDN w:val="0"/>
        <w:adjustRightInd w:val="0"/>
        <w:spacing w:line="360" w:lineRule="auto"/>
        <w:jc w:val="both"/>
        <w:rPr>
          <w:rFonts w:cs="Times New Roman"/>
        </w:rPr>
      </w:pPr>
      <w:r w:rsidRPr="002A2FAD">
        <w:rPr>
          <w:rFonts w:cs="Times New Roman"/>
        </w:rPr>
        <w:t>Resposta: O trecho foi ajustado conforme solicitação do revisor.</w:t>
      </w:r>
    </w:p>
    <w:p w14:paraId="152DE1D9" w14:textId="77777777" w:rsidR="004E66FB" w:rsidRPr="002A2FAD" w:rsidRDefault="004E66FB" w:rsidP="002A2FAD">
      <w:pPr>
        <w:widowControl w:val="0"/>
        <w:overflowPunct w:val="0"/>
        <w:autoSpaceDE w:val="0"/>
        <w:autoSpaceDN w:val="0"/>
        <w:adjustRightInd w:val="0"/>
        <w:spacing w:line="360" w:lineRule="auto"/>
        <w:jc w:val="both"/>
        <w:rPr>
          <w:rFonts w:cs="Times New Roman"/>
        </w:rPr>
      </w:pPr>
    </w:p>
    <w:p w14:paraId="0E82FA30" w14:textId="13A088A1" w:rsidR="004E66FB" w:rsidRPr="002A2FAD" w:rsidRDefault="004E66FB" w:rsidP="002A2FAD">
      <w:pPr>
        <w:widowControl w:val="0"/>
        <w:overflowPunct w:val="0"/>
        <w:autoSpaceDE w:val="0"/>
        <w:autoSpaceDN w:val="0"/>
        <w:adjustRightInd w:val="0"/>
        <w:spacing w:line="360" w:lineRule="auto"/>
        <w:jc w:val="both"/>
        <w:rPr>
          <w:rFonts w:cs="Times New Roman"/>
        </w:rPr>
      </w:pPr>
      <w:r w:rsidRPr="002A2FAD">
        <w:rPr>
          <w:rFonts w:cs="Times New Roman"/>
        </w:rPr>
        <w:t>Comentário: Linha 97: Colocar “ocorre um aumento das concentrações de hemoglobina assim como uma elevação do hematócrito após um teste”, em vez de “há elevação de hemoglobina e hematócrito após teste”.</w:t>
      </w:r>
    </w:p>
    <w:p w14:paraId="2CA39182" w14:textId="77777777" w:rsidR="00D17EC2" w:rsidRPr="002A2FAD" w:rsidRDefault="00D17EC2" w:rsidP="002A2FAD">
      <w:pPr>
        <w:spacing w:line="360" w:lineRule="auto"/>
        <w:jc w:val="both"/>
        <w:rPr>
          <w:rFonts w:cs="Times New Roman"/>
        </w:rPr>
      </w:pPr>
    </w:p>
    <w:p w14:paraId="76600CC0" w14:textId="652A76D3" w:rsidR="004E66FB" w:rsidRPr="002A2FAD" w:rsidRDefault="004E66FB" w:rsidP="002A2FAD">
      <w:pPr>
        <w:spacing w:line="360" w:lineRule="auto"/>
        <w:jc w:val="both"/>
        <w:rPr>
          <w:rFonts w:cs="Times New Roman"/>
        </w:rPr>
      </w:pPr>
      <w:r w:rsidRPr="002A2FAD">
        <w:rPr>
          <w:rFonts w:cs="Times New Roman"/>
        </w:rPr>
        <w:t>Resposta: O trecho foi alterado pata se ajustar a solicitação do revisor.</w:t>
      </w:r>
    </w:p>
    <w:p w14:paraId="3A2CD66A" w14:textId="77777777" w:rsidR="004E66FB" w:rsidRPr="002A2FAD" w:rsidRDefault="004E66FB" w:rsidP="002A2FAD">
      <w:pPr>
        <w:spacing w:line="360" w:lineRule="auto"/>
        <w:jc w:val="both"/>
        <w:rPr>
          <w:rFonts w:cs="Times New Roman"/>
        </w:rPr>
      </w:pPr>
    </w:p>
    <w:p w14:paraId="291D6015" w14:textId="4C51B13C" w:rsidR="004E66FB" w:rsidRPr="002A2FAD" w:rsidRDefault="004E66FB" w:rsidP="002A2FAD">
      <w:pPr>
        <w:spacing w:line="360" w:lineRule="auto"/>
        <w:jc w:val="both"/>
        <w:rPr>
          <w:rFonts w:cs="Times New Roman"/>
        </w:rPr>
      </w:pPr>
      <w:r w:rsidRPr="002A2FAD">
        <w:rPr>
          <w:rFonts w:cs="Times New Roman"/>
        </w:rPr>
        <w:t>Comentário: Linha 99: Colocar “resposta imune a diferentes”, em vez de “resposta imune e diferentes”.</w:t>
      </w:r>
    </w:p>
    <w:p w14:paraId="750924A2" w14:textId="77777777" w:rsidR="004E66FB" w:rsidRPr="002A2FAD" w:rsidRDefault="004E66FB" w:rsidP="002A2FAD">
      <w:pPr>
        <w:spacing w:line="360" w:lineRule="auto"/>
        <w:jc w:val="both"/>
        <w:rPr>
          <w:rFonts w:cs="Times New Roman"/>
        </w:rPr>
      </w:pPr>
    </w:p>
    <w:p w14:paraId="7ACF52E2" w14:textId="77711FBE" w:rsidR="004E66FB" w:rsidRPr="002A2FAD" w:rsidRDefault="004E66FB" w:rsidP="002A2FAD">
      <w:pPr>
        <w:spacing w:line="360" w:lineRule="auto"/>
        <w:jc w:val="both"/>
        <w:rPr>
          <w:rFonts w:cs="Times New Roman"/>
        </w:rPr>
      </w:pPr>
      <w:r w:rsidRPr="002A2FAD">
        <w:rPr>
          <w:rFonts w:cs="Times New Roman"/>
        </w:rPr>
        <w:t>Resposta: O texto foi alterado.</w:t>
      </w:r>
    </w:p>
    <w:p w14:paraId="240BE587" w14:textId="77777777" w:rsidR="004E66FB" w:rsidRPr="002A2FAD" w:rsidRDefault="004E66FB" w:rsidP="002A2FAD">
      <w:pPr>
        <w:spacing w:line="360" w:lineRule="auto"/>
        <w:jc w:val="both"/>
        <w:rPr>
          <w:rFonts w:cs="Times New Roman"/>
        </w:rPr>
      </w:pPr>
    </w:p>
    <w:p w14:paraId="49DBA29A" w14:textId="73CFFC9D" w:rsidR="004E66FB" w:rsidRPr="002A2FAD" w:rsidRDefault="004E66FB" w:rsidP="002A2FAD">
      <w:pPr>
        <w:spacing w:line="360" w:lineRule="auto"/>
        <w:jc w:val="both"/>
        <w:rPr>
          <w:rFonts w:cs="Times New Roman"/>
        </w:rPr>
      </w:pPr>
      <w:r w:rsidRPr="002A2FAD">
        <w:rPr>
          <w:rFonts w:cs="Times New Roman"/>
        </w:rPr>
        <w:t>Comentário: Linha 100: Colocar “As células vermelhas apresentam uma estreita relação”, em vez de “As células vermelhas apresentam estreita relação”.</w:t>
      </w:r>
    </w:p>
    <w:p w14:paraId="0D1B071A" w14:textId="77777777" w:rsidR="004E66FB" w:rsidRPr="002A2FAD" w:rsidRDefault="004E66FB" w:rsidP="002A2FAD">
      <w:pPr>
        <w:spacing w:line="360" w:lineRule="auto"/>
        <w:jc w:val="both"/>
        <w:rPr>
          <w:rFonts w:cs="Times New Roman"/>
        </w:rPr>
      </w:pPr>
    </w:p>
    <w:p w14:paraId="60EC31DB" w14:textId="20DCA15E" w:rsidR="004E66FB" w:rsidRPr="002A2FAD" w:rsidRDefault="004E66FB" w:rsidP="002A2FAD">
      <w:pPr>
        <w:spacing w:line="360" w:lineRule="auto"/>
        <w:jc w:val="both"/>
        <w:rPr>
          <w:rFonts w:cs="Times New Roman"/>
        </w:rPr>
      </w:pPr>
      <w:r w:rsidRPr="002A2FAD">
        <w:rPr>
          <w:rFonts w:cs="Times New Roman"/>
        </w:rPr>
        <w:t>Resposta: A palavra “uma” foi adicionada ao texto.</w:t>
      </w:r>
    </w:p>
    <w:p w14:paraId="7D3122D1" w14:textId="77777777" w:rsidR="00B66113" w:rsidRPr="002A2FAD" w:rsidRDefault="00B66113" w:rsidP="002A2FAD">
      <w:pPr>
        <w:spacing w:line="360" w:lineRule="auto"/>
        <w:jc w:val="both"/>
        <w:rPr>
          <w:rFonts w:cs="Times New Roman"/>
        </w:rPr>
      </w:pPr>
    </w:p>
    <w:p w14:paraId="6111A6BB" w14:textId="7EF8D5A1" w:rsidR="00B66113" w:rsidRPr="002A2FAD" w:rsidRDefault="00B66113" w:rsidP="002A2FAD">
      <w:pPr>
        <w:spacing w:line="360" w:lineRule="auto"/>
        <w:jc w:val="both"/>
        <w:rPr>
          <w:rFonts w:cs="Times New Roman"/>
        </w:rPr>
      </w:pPr>
      <w:r w:rsidRPr="002A2FAD">
        <w:rPr>
          <w:rFonts w:cs="Times New Roman"/>
        </w:rPr>
        <w:t>Comentário: Linha 101: Colocar “VO</w:t>
      </w:r>
      <w:r w:rsidRPr="002A2FAD">
        <w:rPr>
          <w:rFonts w:cs="Times New Roman"/>
          <w:vertAlign w:val="subscript"/>
        </w:rPr>
        <w:t>2</w:t>
      </w:r>
      <w:r w:rsidRPr="002A2FAD">
        <w:rPr>
          <w:rFonts w:cs="Times New Roman"/>
        </w:rPr>
        <w:t>máx”, em vez de “VO2máx”.</w:t>
      </w:r>
    </w:p>
    <w:p w14:paraId="2B287D7F" w14:textId="77777777" w:rsidR="00B66113" w:rsidRPr="002A2FAD" w:rsidRDefault="00B66113" w:rsidP="002A2FAD">
      <w:pPr>
        <w:spacing w:line="360" w:lineRule="auto"/>
        <w:jc w:val="both"/>
        <w:rPr>
          <w:rFonts w:cs="Times New Roman"/>
        </w:rPr>
      </w:pPr>
    </w:p>
    <w:p w14:paraId="4B633C4A" w14:textId="4BF2113E" w:rsidR="00B66113" w:rsidRPr="002A2FAD" w:rsidRDefault="00B66113" w:rsidP="002A2FAD">
      <w:pPr>
        <w:spacing w:line="360" w:lineRule="auto"/>
        <w:jc w:val="both"/>
        <w:rPr>
          <w:rFonts w:cs="Times New Roman"/>
        </w:rPr>
      </w:pPr>
      <w:r w:rsidRPr="002A2FAD">
        <w:rPr>
          <w:rFonts w:cs="Times New Roman"/>
        </w:rPr>
        <w:t>Resposta: A alteração foi realizada.</w:t>
      </w:r>
    </w:p>
    <w:p w14:paraId="0314B1B5" w14:textId="77777777" w:rsidR="00B66113" w:rsidRPr="002A2FAD" w:rsidRDefault="00B66113" w:rsidP="002A2FAD">
      <w:pPr>
        <w:spacing w:line="360" w:lineRule="auto"/>
        <w:jc w:val="both"/>
        <w:rPr>
          <w:rFonts w:cs="Times New Roman"/>
        </w:rPr>
      </w:pPr>
    </w:p>
    <w:p w14:paraId="208C62FA" w14:textId="2AB16E7E" w:rsidR="00B66113" w:rsidRPr="002A2FAD" w:rsidRDefault="00B66113" w:rsidP="002A2FAD">
      <w:pPr>
        <w:spacing w:line="360" w:lineRule="auto"/>
        <w:jc w:val="both"/>
        <w:rPr>
          <w:rFonts w:cs="Times New Roman"/>
        </w:rPr>
      </w:pPr>
      <w:r w:rsidRPr="002A2FAD">
        <w:rPr>
          <w:rFonts w:cs="Times New Roman"/>
        </w:rPr>
        <w:t>Comentário: Linha 103: Colocar “carregar”, em vez de “carrear”.</w:t>
      </w:r>
    </w:p>
    <w:p w14:paraId="73E8A4A6" w14:textId="77777777" w:rsidR="00B66113" w:rsidRPr="002A2FAD" w:rsidRDefault="00B66113" w:rsidP="002A2FAD">
      <w:pPr>
        <w:spacing w:line="360" w:lineRule="auto"/>
        <w:jc w:val="both"/>
        <w:rPr>
          <w:rFonts w:cs="Times New Roman"/>
        </w:rPr>
      </w:pPr>
    </w:p>
    <w:p w14:paraId="66CF6F8E" w14:textId="6A45414E" w:rsidR="00BE52E8" w:rsidRPr="002A2FAD" w:rsidRDefault="00B66113" w:rsidP="002A2FAD">
      <w:pPr>
        <w:spacing w:line="360" w:lineRule="auto"/>
        <w:jc w:val="both"/>
        <w:rPr>
          <w:rFonts w:cs="Times New Roman"/>
        </w:rPr>
      </w:pPr>
      <w:r w:rsidRPr="002A2FAD">
        <w:rPr>
          <w:rFonts w:cs="Times New Roman"/>
        </w:rPr>
        <w:t>Resposta: A palavra “carrear”, definida como</w:t>
      </w:r>
      <w:r w:rsidR="00BE52E8" w:rsidRPr="002A2FAD">
        <w:rPr>
          <w:rFonts w:cs="Times New Roman"/>
        </w:rPr>
        <w:t xml:space="preserve"> conduzir ou guiar, nos parece mais adequada, a fim de transparecer para o leitor a ideia de condução a um local e</w:t>
      </w:r>
      <w:r w:rsidR="002A2FAD">
        <w:rPr>
          <w:rFonts w:cs="Times New Roman"/>
        </w:rPr>
        <w:t xml:space="preserve">specífico, ou de acordo com um </w:t>
      </w:r>
      <w:r w:rsidR="00BE52E8" w:rsidRPr="002A2FAD">
        <w:rPr>
          <w:rFonts w:cs="Times New Roman"/>
        </w:rPr>
        <w:t>objetivo.</w:t>
      </w:r>
    </w:p>
    <w:p w14:paraId="39734627" w14:textId="77777777" w:rsidR="00BE52E8" w:rsidRPr="002A2FAD" w:rsidRDefault="00BE52E8" w:rsidP="002A2FAD">
      <w:pPr>
        <w:spacing w:line="360" w:lineRule="auto"/>
        <w:jc w:val="both"/>
        <w:rPr>
          <w:rFonts w:cs="Times New Roman"/>
        </w:rPr>
      </w:pPr>
    </w:p>
    <w:p w14:paraId="059312F5" w14:textId="77777777" w:rsidR="00BE52E8" w:rsidRPr="002A2FAD" w:rsidRDefault="00BE52E8" w:rsidP="002A2FAD">
      <w:pPr>
        <w:spacing w:line="360" w:lineRule="auto"/>
        <w:jc w:val="both"/>
        <w:rPr>
          <w:rFonts w:cs="Times New Roman"/>
        </w:rPr>
      </w:pPr>
      <w:r w:rsidRPr="002A2FAD">
        <w:rPr>
          <w:rFonts w:cs="Times New Roman"/>
        </w:rPr>
        <w:t xml:space="preserve">Comentário: Linha 105: Colocar “Esta molécula”, em vez de “Está proteína”. </w:t>
      </w:r>
    </w:p>
    <w:p w14:paraId="32BD67CF" w14:textId="77777777" w:rsidR="00BE52E8" w:rsidRPr="002A2FAD" w:rsidRDefault="00BE52E8" w:rsidP="002A2FAD">
      <w:pPr>
        <w:spacing w:line="360" w:lineRule="auto"/>
        <w:jc w:val="both"/>
        <w:rPr>
          <w:rFonts w:cs="Times New Roman"/>
        </w:rPr>
      </w:pPr>
    </w:p>
    <w:p w14:paraId="519EC282" w14:textId="77777777" w:rsidR="00BE52E8" w:rsidRPr="002A2FAD" w:rsidRDefault="00BE52E8" w:rsidP="002A2FAD">
      <w:pPr>
        <w:spacing w:line="360" w:lineRule="auto"/>
        <w:jc w:val="both"/>
        <w:rPr>
          <w:rFonts w:cs="Times New Roman"/>
        </w:rPr>
      </w:pPr>
      <w:r w:rsidRPr="002A2FAD">
        <w:rPr>
          <w:rFonts w:cs="Times New Roman"/>
        </w:rPr>
        <w:t>Resposta: A alteração foi realizada conforme solicitado pelo revisor.</w:t>
      </w:r>
    </w:p>
    <w:p w14:paraId="4BB6EC10" w14:textId="77777777" w:rsidR="00BE52E8" w:rsidRPr="002A2FAD" w:rsidRDefault="00BE52E8" w:rsidP="002A2FAD">
      <w:pPr>
        <w:spacing w:line="360" w:lineRule="auto"/>
        <w:jc w:val="both"/>
        <w:rPr>
          <w:rFonts w:cs="Times New Roman"/>
        </w:rPr>
      </w:pPr>
    </w:p>
    <w:p w14:paraId="69E8252D" w14:textId="77777777" w:rsidR="00BE52E8" w:rsidRPr="002A2FAD" w:rsidRDefault="00BE52E8" w:rsidP="002A2FAD">
      <w:pPr>
        <w:spacing w:line="360" w:lineRule="auto"/>
        <w:jc w:val="both"/>
        <w:rPr>
          <w:rFonts w:cs="Times New Roman"/>
        </w:rPr>
      </w:pPr>
      <w:r w:rsidRPr="002A2FAD">
        <w:rPr>
          <w:rFonts w:cs="Times New Roman"/>
        </w:rPr>
        <w:t>Comentário: Linha 125: Colocar “a diferentes”, em vez de “à diferentes”.</w:t>
      </w:r>
    </w:p>
    <w:p w14:paraId="036039AF" w14:textId="77777777" w:rsidR="00BE52E8" w:rsidRPr="002A2FAD" w:rsidRDefault="00BE52E8" w:rsidP="002A2FAD">
      <w:pPr>
        <w:spacing w:line="360" w:lineRule="auto"/>
        <w:jc w:val="both"/>
        <w:rPr>
          <w:rFonts w:cs="Times New Roman"/>
        </w:rPr>
      </w:pPr>
    </w:p>
    <w:p w14:paraId="7E5DCFFA" w14:textId="77777777" w:rsidR="00BE52E8" w:rsidRPr="002A2FAD" w:rsidRDefault="00BE52E8" w:rsidP="002A2FAD">
      <w:pPr>
        <w:spacing w:line="360" w:lineRule="auto"/>
        <w:jc w:val="both"/>
        <w:rPr>
          <w:rFonts w:cs="Times New Roman"/>
        </w:rPr>
      </w:pPr>
      <w:r w:rsidRPr="002A2FAD">
        <w:rPr>
          <w:rFonts w:cs="Times New Roman"/>
        </w:rPr>
        <w:t>Resposta: A alteração do trecho foi realizada.</w:t>
      </w:r>
    </w:p>
    <w:p w14:paraId="63486834" w14:textId="77777777" w:rsidR="00BE52E8" w:rsidRPr="002A2FAD" w:rsidRDefault="00BE52E8" w:rsidP="002A2FAD">
      <w:pPr>
        <w:spacing w:line="360" w:lineRule="auto"/>
        <w:jc w:val="both"/>
        <w:rPr>
          <w:rFonts w:cs="Times New Roman"/>
        </w:rPr>
      </w:pPr>
    </w:p>
    <w:p w14:paraId="37908FAE" w14:textId="77777777" w:rsidR="00BE52E8" w:rsidRPr="002A2FAD" w:rsidRDefault="00BE52E8" w:rsidP="002A2FAD">
      <w:pPr>
        <w:spacing w:line="360" w:lineRule="auto"/>
        <w:jc w:val="both"/>
        <w:rPr>
          <w:rFonts w:cs="Times New Roman"/>
        </w:rPr>
      </w:pPr>
      <w:r w:rsidRPr="002A2FAD">
        <w:rPr>
          <w:rFonts w:cs="Times New Roman"/>
        </w:rPr>
        <w:t>Métodos</w:t>
      </w:r>
    </w:p>
    <w:p w14:paraId="4854DCD6" w14:textId="77777777" w:rsidR="00BE52E8" w:rsidRPr="002A2FAD" w:rsidRDefault="00BE52E8" w:rsidP="002A2FAD">
      <w:pPr>
        <w:spacing w:line="360" w:lineRule="auto"/>
        <w:jc w:val="both"/>
        <w:rPr>
          <w:rFonts w:cs="Times New Roman"/>
        </w:rPr>
      </w:pPr>
    </w:p>
    <w:p w14:paraId="72979BDE" w14:textId="77777777" w:rsidR="00BE52E8" w:rsidRPr="002A2FAD" w:rsidRDefault="00BE52E8" w:rsidP="002A2FAD">
      <w:pPr>
        <w:spacing w:line="360" w:lineRule="auto"/>
        <w:jc w:val="both"/>
        <w:rPr>
          <w:rFonts w:cs="Times New Roman"/>
        </w:rPr>
      </w:pPr>
      <w:r w:rsidRPr="002A2FAD">
        <w:rPr>
          <w:rFonts w:cs="Times New Roman"/>
        </w:rPr>
        <w:t>Comentário: Linha 156: Colocar “tubos em vácuo”, em vez de “tubos à vácuo”.</w:t>
      </w:r>
    </w:p>
    <w:p w14:paraId="649483A1" w14:textId="77777777" w:rsidR="00BE52E8" w:rsidRPr="002A2FAD" w:rsidRDefault="00BE52E8" w:rsidP="002A2FAD">
      <w:pPr>
        <w:spacing w:line="360" w:lineRule="auto"/>
        <w:jc w:val="both"/>
        <w:rPr>
          <w:rFonts w:cs="Times New Roman"/>
        </w:rPr>
      </w:pPr>
    </w:p>
    <w:p w14:paraId="308A9274" w14:textId="77777777" w:rsidR="00BE52E8" w:rsidRPr="002A2FAD" w:rsidRDefault="00BE52E8" w:rsidP="002A2FAD">
      <w:pPr>
        <w:spacing w:line="360" w:lineRule="auto"/>
        <w:jc w:val="both"/>
        <w:rPr>
          <w:rFonts w:cs="Times New Roman"/>
        </w:rPr>
      </w:pPr>
      <w:r w:rsidRPr="002A2FAD">
        <w:rPr>
          <w:rFonts w:cs="Times New Roman"/>
        </w:rPr>
        <w:t>Resposta: o trecho foi alterado.</w:t>
      </w:r>
    </w:p>
    <w:p w14:paraId="47B7E030" w14:textId="77777777" w:rsidR="00BE52E8" w:rsidRPr="002A2FAD" w:rsidRDefault="00BE52E8" w:rsidP="002A2FAD">
      <w:pPr>
        <w:spacing w:line="360" w:lineRule="auto"/>
        <w:jc w:val="both"/>
        <w:rPr>
          <w:rFonts w:cs="Times New Roman"/>
        </w:rPr>
      </w:pPr>
    </w:p>
    <w:p w14:paraId="3380D2A9" w14:textId="77777777" w:rsidR="00BE52E8" w:rsidRPr="002A2FAD" w:rsidRDefault="00BE52E8" w:rsidP="002A2FAD">
      <w:pPr>
        <w:spacing w:line="360" w:lineRule="auto"/>
        <w:jc w:val="both"/>
        <w:rPr>
          <w:rFonts w:cs="Times New Roman"/>
        </w:rPr>
      </w:pPr>
      <w:r w:rsidRPr="002A2FAD">
        <w:rPr>
          <w:rFonts w:cs="Times New Roman"/>
        </w:rPr>
        <w:t>Comentário: Linha 158: Colocar “-70ºC”, em vez de “-70º”</w:t>
      </w:r>
    </w:p>
    <w:p w14:paraId="5B3E7110" w14:textId="77777777" w:rsidR="00BE52E8" w:rsidRPr="002A2FAD" w:rsidRDefault="00BE52E8" w:rsidP="002A2FAD">
      <w:pPr>
        <w:spacing w:line="360" w:lineRule="auto"/>
        <w:jc w:val="both"/>
        <w:rPr>
          <w:rFonts w:cs="Times New Roman"/>
        </w:rPr>
      </w:pPr>
    </w:p>
    <w:p w14:paraId="58C85B10" w14:textId="3117A4B9" w:rsidR="00BE52E8" w:rsidRPr="002A2FAD" w:rsidRDefault="00BE52E8" w:rsidP="002A2FAD">
      <w:pPr>
        <w:spacing w:line="360" w:lineRule="auto"/>
        <w:jc w:val="both"/>
        <w:rPr>
          <w:rFonts w:cs="Times New Roman"/>
        </w:rPr>
      </w:pPr>
      <w:r w:rsidRPr="002A2FAD">
        <w:rPr>
          <w:rFonts w:cs="Times New Roman"/>
        </w:rPr>
        <w:t xml:space="preserve">Resposta: o </w:t>
      </w:r>
      <w:r w:rsidR="002A2FAD">
        <w:rPr>
          <w:rFonts w:cs="Times New Roman"/>
        </w:rPr>
        <w:t>símbolo correspondente a “</w:t>
      </w:r>
      <w:proofErr w:type="spellStart"/>
      <w:r w:rsidR="002A2FAD">
        <w:rPr>
          <w:rFonts w:cs="Times New Roman"/>
        </w:rPr>
        <w:t>ºC</w:t>
      </w:r>
      <w:proofErr w:type="spellEnd"/>
      <w:r w:rsidRPr="002A2FAD">
        <w:rPr>
          <w:rFonts w:cs="Times New Roman"/>
        </w:rPr>
        <w:t>” foi adicionado ao texto.</w:t>
      </w:r>
    </w:p>
    <w:p w14:paraId="3CB57E3B" w14:textId="77777777" w:rsidR="00BE52E8" w:rsidRPr="002A2FAD" w:rsidRDefault="00BE52E8" w:rsidP="002A2FAD">
      <w:pPr>
        <w:spacing w:line="360" w:lineRule="auto"/>
        <w:jc w:val="both"/>
        <w:rPr>
          <w:rFonts w:cs="Times New Roman"/>
        </w:rPr>
      </w:pPr>
    </w:p>
    <w:p w14:paraId="0A6C54CD" w14:textId="77777777" w:rsidR="00BE52E8" w:rsidRPr="002A2FAD" w:rsidRDefault="00BE52E8" w:rsidP="002A2FAD">
      <w:pPr>
        <w:spacing w:line="360" w:lineRule="auto"/>
        <w:jc w:val="both"/>
        <w:rPr>
          <w:rFonts w:cs="Times New Roman"/>
        </w:rPr>
      </w:pPr>
      <w:r w:rsidRPr="002A2FAD">
        <w:rPr>
          <w:rFonts w:cs="Times New Roman"/>
        </w:rPr>
        <w:t>Comentário: Linha 160: Colocar “centrifugadas a 3500 rpm”, em vez de “centrifugadas à 3500 rpm”.</w:t>
      </w:r>
    </w:p>
    <w:p w14:paraId="43A2AFA7" w14:textId="77777777" w:rsidR="00BE52E8" w:rsidRPr="002A2FAD" w:rsidRDefault="00BE52E8" w:rsidP="002A2FAD">
      <w:pPr>
        <w:spacing w:line="360" w:lineRule="auto"/>
        <w:jc w:val="both"/>
        <w:rPr>
          <w:rFonts w:cs="Times New Roman"/>
        </w:rPr>
      </w:pPr>
    </w:p>
    <w:p w14:paraId="0DCC6B22" w14:textId="77777777" w:rsidR="00BE52E8" w:rsidRPr="002A2FAD" w:rsidRDefault="00BE52E8" w:rsidP="002A2FAD">
      <w:pPr>
        <w:spacing w:line="360" w:lineRule="auto"/>
        <w:jc w:val="both"/>
        <w:rPr>
          <w:rFonts w:cs="Times New Roman"/>
        </w:rPr>
      </w:pPr>
      <w:r w:rsidRPr="002A2FAD">
        <w:rPr>
          <w:rFonts w:cs="Times New Roman"/>
        </w:rPr>
        <w:t>Resposta: A alteração foi realizada.</w:t>
      </w:r>
    </w:p>
    <w:p w14:paraId="28786D62" w14:textId="77777777" w:rsidR="00BE52E8" w:rsidRPr="002A2FAD" w:rsidRDefault="00BE52E8" w:rsidP="002A2FAD">
      <w:pPr>
        <w:spacing w:line="360" w:lineRule="auto"/>
        <w:jc w:val="both"/>
        <w:rPr>
          <w:rFonts w:cs="Times New Roman"/>
        </w:rPr>
      </w:pPr>
      <w:bookmarkStart w:id="0" w:name="_GoBack"/>
      <w:bookmarkEnd w:id="0"/>
    </w:p>
    <w:p w14:paraId="4D7BA68C" w14:textId="77777777" w:rsidR="00BE52E8" w:rsidRPr="002A2FAD" w:rsidRDefault="00BE52E8" w:rsidP="002A2FAD">
      <w:pPr>
        <w:spacing w:line="360" w:lineRule="auto"/>
        <w:jc w:val="both"/>
        <w:rPr>
          <w:rFonts w:cs="Times New Roman"/>
        </w:rPr>
      </w:pPr>
      <w:r w:rsidRPr="002A2FAD">
        <w:rPr>
          <w:rFonts w:cs="Times New Roman"/>
        </w:rPr>
        <w:t>Discussão</w:t>
      </w:r>
    </w:p>
    <w:p w14:paraId="73709702" w14:textId="77777777" w:rsidR="00BE52E8" w:rsidRPr="002A2FAD" w:rsidRDefault="00BE52E8" w:rsidP="002A2FAD">
      <w:pPr>
        <w:spacing w:line="360" w:lineRule="auto"/>
        <w:jc w:val="both"/>
        <w:rPr>
          <w:rFonts w:cs="Times New Roman"/>
        </w:rPr>
      </w:pPr>
    </w:p>
    <w:p w14:paraId="202FF1D3" w14:textId="77777777" w:rsidR="00BE52E8" w:rsidRPr="002A2FAD" w:rsidRDefault="00BE52E8" w:rsidP="002A2FAD">
      <w:pPr>
        <w:spacing w:line="360" w:lineRule="auto"/>
        <w:jc w:val="both"/>
        <w:rPr>
          <w:rFonts w:cs="Times New Roman"/>
        </w:rPr>
      </w:pPr>
      <w:r w:rsidRPr="002A2FAD">
        <w:rPr>
          <w:rFonts w:cs="Times New Roman"/>
        </w:rPr>
        <w:t>Comentário: Linha 190: Colocar “tendo sido observada uma elevação”, em vez de “e obteve como resultados, elevação”.</w:t>
      </w:r>
    </w:p>
    <w:p w14:paraId="0C4F93F8" w14:textId="77777777" w:rsidR="00BE52E8" w:rsidRPr="002A2FAD" w:rsidRDefault="00BE52E8" w:rsidP="002A2FAD">
      <w:pPr>
        <w:spacing w:line="360" w:lineRule="auto"/>
        <w:jc w:val="both"/>
        <w:rPr>
          <w:rFonts w:cs="Times New Roman"/>
        </w:rPr>
      </w:pPr>
    </w:p>
    <w:p w14:paraId="3F015C15" w14:textId="31649036" w:rsidR="00B66113" w:rsidRPr="002A2FAD" w:rsidRDefault="00BE52E8" w:rsidP="002A2FAD">
      <w:pPr>
        <w:spacing w:line="360" w:lineRule="auto"/>
        <w:jc w:val="both"/>
        <w:rPr>
          <w:rFonts w:cs="Times New Roman"/>
        </w:rPr>
      </w:pPr>
      <w:r w:rsidRPr="002A2FAD">
        <w:rPr>
          <w:rFonts w:cs="Times New Roman"/>
        </w:rPr>
        <w:t>Resposta: O trecho foi alterado conforme solicitado pelo revisor.</w:t>
      </w:r>
    </w:p>
    <w:p w14:paraId="7E703314" w14:textId="77777777" w:rsidR="00BE52E8" w:rsidRPr="002A2FAD" w:rsidRDefault="00BE52E8" w:rsidP="002A2FAD">
      <w:pPr>
        <w:spacing w:line="360" w:lineRule="auto"/>
        <w:jc w:val="both"/>
        <w:rPr>
          <w:rFonts w:cs="Times New Roman"/>
        </w:rPr>
      </w:pPr>
    </w:p>
    <w:p w14:paraId="79FD2A86" w14:textId="2D83198A" w:rsidR="00BE52E8" w:rsidRPr="002A2FAD" w:rsidRDefault="00BE52E8" w:rsidP="002A2FAD">
      <w:pPr>
        <w:spacing w:line="360" w:lineRule="auto"/>
        <w:jc w:val="both"/>
        <w:rPr>
          <w:rFonts w:cs="Times New Roman"/>
        </w:rPr>
      </w:pPr>
      <w:r w:rsidRPr="002A2FAD">
        <w:rPr>
          <w:rFonts w:cs="Times New Roman"/>
        </w:rPr>
        <w:t>Comentário: Linha 192: Colocar “apontam para um aumento”, em vez de “apontam um aumento”.</w:t>
      </w:r>
    </w:p>
    <w:p w14:paraId="1977A1C5" w14:textId="77777777" w:rsidR="00BE52E8" w:rsidRPr="002A2FAD" w:rsidRDefault="00BE52E8" w:rsidP="002A2FAD">
      <w:pPr>
        <w:spacing w:line="360" w:lineRule="auto"/>
        <w:jc w:val="both"/>
        <w:rPr>
          <w:rFonts w:cs="Times New Roman"/>
        </w:rPr>
      </w:pPr>
    </w:p>
    <w:p w14:paraId="1D85C5DB" w14:textId="5864283A" w:rsidR="00BE52E8" w:rsidRPr="002A2FAD" w:rsidRDefault="00BE52E8" w:rsidP="002A2FAD">
      <w:pPr>
        <w:spacing w:line="360" w:lineRule="auto"/>
        <w:jc w:val="both"/>
        <w:rPr>
          <w:rFonts w:cs="Times New Roman"/>
        </w:rPr>
      </w:pPr>
      <w:r w:rsidRPr="002A2FAD">
        <w:rPr>
          <w:rFonts w:cs="Times New Roman"/>
        </w:rPr>
        <w:t>Resposta: A palavra “para” foi adicionada ao trecho.</w:t>
      </w:r>
    </w:p>
    <w:p w14:paraId="37E0449F" w14:textId="77777777" w:rsidR="00BE52E8" w:rsidRPr="002A2FAD" w:rsidRDefault="00BE52E8" w:rsidP="002A2FAD">
      <w:pPr>
        <w:spacing w:line="360" w:lineRule="auto"/>
        <w:jc w:val="both"/>
        <w:rPr>
          <w:rFonts w:cs="Times New Roman"/>
        </w:rPr>
      </w:pPr>
    </w:p>
    <w:p w14:paraId="31B56A4B" w14:textId="20CF8A3B" w:rsidR="00BE52E8" w:rsidRPr="002A2FAD" w:rsidRDefault="00BE52E8" w:rsidP="002A2FAD">
      <w:pPr>
        <w:spacing w:line="360" w:lineRule="auto"/>
        <w:jc w:val="both"/>
        <w:rPr>
          <w:rFonts w:cs="Times New Roman"/>
        </w:rPr>
      </w:pPr>
      <w:r w:rsidRPr="002A2FAD">
        <w:rPr>
          <w:rFonts w:cs="Times New Roman"/>
        </w:rPr>
        <w:t xml:space="preserve">Comentário: Linhas 193 e 194: Colocar “apontam para uma elevação significativa da concentração de leucócitos totais”, em vez de “apontam elevação significativa do número de leucócitos totais”. O que foi realmente avaliado foi a concentração de leucócitos por </w:t>
      </w:r>
      <w:proofErr w:type="spellStart"/>
      <w:r w:rsidRPr="002A2FAD">
        <w:rPr>
          <w:rFonts w:cs="Times New Roman"/>
        </w:rPr>
        <w:t>uL</w:t>
      </w:r>
      <w:proofErr w:type="spellEnd"/>
      <w:r w:rsidRPr="002A2FAD">
        <w:rPr>
          <w:rFonts w:cs="Times New Roman"/>
        </w:rPr>
        <w:t>, e não o número de leucócitos totais.</w:t>
      </w:r>
    </w:p>
    <w:p w14:paraId="61A00334" w14:textId="77777777" w:rsidR="00BE52E8" w:rsidRPr="002A2FAD" w:rsidRDefault="00BE52E8" w:rsidP="002A2FAD">
      <w:pPr>
        <w:spacing w:line="360" w:lineRule="auto"/>
        <w:jc w:val="both"/>
        <w:rPr>
          <w:rFonts w:cs="Times New Roman"/>
        </w:rPr>
      </w:pPr>
    </w:p>
    <w:p w14:paraId="52A7DA00" w14:textId="65FDAB53" w:rsidR="00BE52E8" w:rsidRPr="002A2FAD" w:rsidRDefault="00BE52E8" w:rsidP="002A2FAD">
      <w:pPr>
        <w:spacing w:line="360" w:lineRule="auto"/>
        <w:jc w:val="both"/>
        <w:rPr>
          <w:rFonts w:cs="Times New Roman"/>
        </w:rPr>
      </w:pPr>
      <w:r w:rsidRPr="002A2FAD">
        <w:rPr>
          <w:rFonts w:cs="Times New Roman"/>
        </w:rPr>
        <w:t>Resposta: O trecho foi alterado.</w:t>
      </w:r>
    </w:p>
    <w:p w14:paraId="6A80B070" w14:textId="77777777" w:rsidR="00BE52E8" w:rsidRPr="002A2FAD" w:rsidRDefault="00BE52E8" w:rsidP="002A2FAD">
      <w:pPr>
        <w:spacing w:line="360" w:lineRule="auto"/>
        <w:jc w:val="both"/>
        <w:rPr>
          <w:rFonts w:cs="Times New Roman"/>
        </w:rPr>
      </w:pPr>
    </w:p>
    <w:p w14:paraId="4FA28BE8" w14:textId="1C73BABA" w:rsidR="00BE52E8" w:rsidRPr="002A2FAD" w:rsidRDefault="00BE52E8" w:rsidP="002A2FAD">
      <w:pPr>
        <w:spacing w:line="360" w:lineRule="auto"/>
        <w:jc w:val="both"/>
        <w:rPr>
          <w:rFonts w:cs="Times New Roman"/>
        </w:rPr>
      </w:pPr>
      <w:r w:rsidRPr="002A2FAD">
        <w:rPr>
          <w:rFonts w:cs="Times New Roman"/>
        </w:rPr>
        <w:t>Comentário: Linha 202: Colocar “apontar uma elevação da concentração de leucócitos após a realização de um exercício de corrida ou de bicicleta a aproximadamente”, em vez de “apontar elevação de neutrófilos após exercício de corrida ou bicicleta à aproximadamente”.</w:t>
      </w:r>
    </w:p>
    <w:p w14:paraId="1ECF336F" w14:textId="77777777" w:rsidR="00BE52E8" w:rsidRPr="002A2FAD" w:rsidRDefault="00BE52E8" w:rsidP="002A2FAD">
      <w:pPr>
        <w:spacing w:line="360" w:lineRule="auto"/>
        <w:jc w:val="both"/>
        <w:rPr>
          <w:rFonts w:cs="Times New Roman"/>
        </w:rPr>
      </w:pPr>
    </w:p>
    <w:p w14:paraId="0DF4F634" w14:textId="30DC8004" w:rsidR="00BE52E8" w:rsidRPr="002A2FAD" w:rsidRDefault="00BE52E8" w:rsidP="002A2FAD">
      <w:pPr>
        <w:spacing w:line="360" w:lineRule="auto"/>
        <w:jc w:val="both"/>
        <w:rPr>
          <w:rFonts w:cs="Times New Roman"/>
        </w:rPr>
      </w:pPr>
      <w:r w:rsidRPr="002A2FAD">
        <w:rPr>
          <w:rFonts w:cs="Times New Roman"/>
        </w:rPr>
        <w:t>Resposta: A alteração foi realizada conforme solicitado pelo revisor.</w:t>
      </w:r>
    </w:p>
    <w:p w14:paraId="56485B1E" w14:textId="77777777" w:rsidR="00BE52E8" w:rsidRPr="002A2FAD" w:rsidRDefault="00BE52E8" w:rsidP="002A2FAD">
      <w:pPr>
        <w:spacing w:line="360" w:lineRule="auto"/>
        <w:jc w:val="both"/>
        <w:rPr>
          <w:rFonts w:cs="Times New Roman"/>
        </w:rPr>
      </w:pPr>
    </w:p>
    <w:p w14:paraId="1627E56F" w14:textId="7B06438F" w:rsidR="00BE52E8" w:rsidRPr="002A2FAD" w:rsidRDefault="00BE52E8" w:rsidP="002A2FAD">
      <w:pPr>
        <w:spacing w:line="360" w:lineRule="auto"/>
        <w:jc w:val="both"/>
        <w:rPr>
          <w:rFonts w:cs="Times New Roman"/>
        </w:rPr>
      </w:pPr>
      <w:r w:rsidRPr="002A2FAD">
        <w:rPr>
          <w:rFonts w:cs="Times New Roman"/>
        </w:rPr>
        <w:t>Comentário: Linhas 203, 204 e 205: Colocar “as concentrações de leucócitos totais elevam-se de 50 a 100% imediatamente após a realização do exercício, motivadas principalmente pela elevação das concentrações de linfócitos, de neutrófilos e, em menor grau, de monócitos.”, em vez de “o número total de leucócitos se eleva de 50 à 100% imediatamente após o exercício, às custas de linfócitos, neutrófilos, e em menor quantidade, de monócitos.”.</w:t>
      </w:r>
    </w:p>
    <w:p w14:paraId="3A5AB977" w14:textId="77777777" w:rsidR="00BE52E8" w:rsidRPr="002A2FAD" w:rsidRDefault="00BE52E8" w:rsidP="002A2FAD">
      <w:pPr>
        <w:spacing w:line="360" w:lineRule="auto"/>
        <w:jc w:val="both"/>
        <w:rPr>
          <w:rFonts w:cs="Times New Roman"/>
        </w:rPr>
      </w:pPr>
    </w:p>
    <w:p w14:paraId="4589CF17" w14:textId="475D59FC" w:rsidR="00BE52E8" w:rsidRPr="002A2FAD" w:rsidRDefault="00BE52E8" w:rsidP="002A2FAD">
      <w:pPr>
        <w:spacing w:line="360" w:lineRule="auto"/>
        <w:jc w:val="both"/>
        <w:rPr>
          <w:rFonts w:cs="Times New Roman"/>
        </w:rPr>
      </w:pPr>
      <w:r w:rsidRPr="002A2FAD">
        <w:rPr>
          <w:rFonts w:cs="Times New Roman"/>
        </w:rPr>
        <w:t>Resposta: A alteração foi realizada de acordo com o proposto pelo revisor. Agradecemos a sugestão, pois sabemos que assim nosso artigo terá uma maior relevância.</w:t>
      </w:r>
    </w:p>
    <w:p w14:paraId="7E817473" w14:textId="77777777" w:rsidR="00BE52E8" w:rsidRPr="002A2FAD" w:rsidRDefault="00BE52E8" w:rsidP="002A2FAD">
      <w:pPr>
        <w:spacing w:line="360" w:lineRule="auto"/>
        <w:jc w:val="both"/>
        <w:rPr>
          <w:rFonts w:cs="Times New Roman"/>
        </w:rPr>
      </w:pPr>
    </w:p>
    <w:p w14:paraId="6351FC46" w14:textId="126E3168" w:rsidR="00BE52E8" w:rsidRPr="002A2FAD" w:rsidRDefault="00BE52E8" w:rsidP="002A2FAD">
      <w:pPr>
        <w:spacing w:line="360" w:lineRule="auto"/>
        <w:jc w:val="both"/>
        <w:rPr>
          <w:rFonts w:cs="Times New Roman"/>
        </w:rPr>
      </w:pPr>
      <w:r w:rsidRPr="002A2FAD">
        <w:rPr>
          <w:rFonts w:cs="Times New Roman"/>
        </w:rPr>
        <w:t>Comentário: Linha 206: Colocar “superiores a 90 minutos”, em vez de “maiores que 90 minutos”.</w:t>
      </w:r>
    </w:p>
    <w:p w14:paraId="286A222C" w14:textId="77777777" w:rsidR="00BE52E8" w:rsidRPr="002A2FAD" w:rsidRDefault="00BE52E8" w:rsidP="002A2FAD">
      <w:pPr>
        <w:spacing w:line="360" w:lineRule="auto"/>
        <w:jc w:val="both"/>
        <w:rPr>
          <w:rFonts w:cs="Times New Roman"/>
        </w:rPr>
      </w:pPr>
    </w:p>
    <w:p w14:paraId="0AADBF17" w14:textId="0A4A9662" w:rsidR="00BE52E8" w:rsidRPr="002A2FAD" w:rsidRDefault="00BE52E8" w:rsidP="002A2FAD">
      <w:pPr>
        <w:spacing w:line="360" w:lineRule="auto"/>
        <w:jc w:val="both"/>
        <w:rPr>
          <w:rFonts w:cs="Times New Roman"/>
        </w:rPr>
      </w:pPr>
      <w:r w:rsidRPr="002A2FAD">
        <w:rPr>
          <w:rFonts w:cs="Times New Roman"/>
        </w:rPr>
        <w:t>Resposta: O trecho foi alterado conforme solicitado.</w:t>
      </w:r>
    </w:p>
    <w:p w14:paraId="4688854F" w14:textId="77777777" w:rsidR="00BE52E8" w:rsidRPr="002A2FAD" w:rsidRDefault="00BE52E8" w:rsidP="002A2FAD">
      <w:pPr>
        <w:spacing w:line="360" w:lineRule="auto"/>
        <w:jc w:val="both"/>
        <w:rPr>
          <w:rFonts w:cs="Times New Roman"/>
        </w:rPr>
      </w:pPr>
    </w:p>
    <w:p w14:paraId="050ACC41" w14:textId="16A5B63A" w:rsidR="00BE52E8" w:rsidRPr="002A2FAD" w:rsidRDefault="007E3211" w:rsidP="002A2FAD">
      <w:pPr>
        <w:spacing w:line="360" w:lineRule="auto"/>
        <w:jc w:val="both"/>
        <w:rPr>
          <w:rFonts w:cs="Times New Roman"/>
        </w:rPr>
      </w:pPr>
      <w:r w:rsidRPr="002A2FAD">
        <w:rPr>
          <w:rFonts w:cs="Times New Roman"/>
        </w:rPr>
        <w:t>Comentário: Linha 218: Colocar “realizaram um estudo”, em vez de “realizou estudo”.</w:t>
      </w:r>
    </w:p>
    <w:p w14:paraId="6E4C9A39" w14:textId="77777777" w:rsidR="007E3211" w:rsidRPr="002A2FAD" w:rsidRDefault="007E3211" w:rsidP="002A2FAD">
      <w:pPr>
        <w:spacing w:line="360" w:lineRule="auto"/>
        <w:jc w:val="both"/>
        <w:rPr>
          <w:rFonts w:cs="Times New Roman"/>
        </w:rPr>
      </w:pPr>
    </w:p>
    <w:p w14:paraId="0BC55DAB" w14:textId="1B6EC14B" w:rsidR="007E3211" w:rsidRPr="002A2FAD" w:rsidRDefault="007E3211" w:rsidP="002A2FAD">
      <w:pPr>
        <w:spacing w:line="360" w:lineRule="auto"/>
        <w:jc w:val="both"/>
        <w:rPr>
          <w:rFonts w:cs="Times New Roman"/>
        </w:rPr>
      </w:pPr>
      <w:r w:rsidRPr="002A2FAD">
        <w:rPr>
          <w:rFonts w:cs="Times New Roman"/>
        </w:rPr>
        <w:t>Resposta: A alteração foi realizada.</w:t>
      </w:r>
    </w:p>
    <w:p w14:paraId="25968B67" w14:textId="77777777" w:rsidR="007E3211" w:rsidRPr="002A2FAD" w:rsidRDefault="007E3211" w:rsidP="002A2FAD">
      <w:pPr>
        <w:spacing w:line="360" w:lineRule="auto"/>
        <w:jc w:val="both"/>
        <w:rPr>
          <w:rFonts w:cs="Times New Roman"/>
        </w:rPr>
      </w:pPr>
    </w:p>
    <w:p w14:paraId="02FA09AE" w14:textId="41F8B3B3" w:rsidR="007E3211" w:rsidRPr="002A2FAD" w:rsidRDefault="007E3211" w:rsidP="002A2FAD">
      <w:pPr>
        <w:spacing w:line="360" w:lineRule="auto"/>
        <w:jc w:val="both"/>
        <w:rPr>
          <w:rFonts w:cs="Times New Roman"/>
        </w:rPr>
      </w:pPr>
      <w:r w:rsidRPr="002A2FAD">
        <w:rPr>
          <w:rFonts w:cs="Times New Roman"/>
        </w:rPr>
        <w:t>Comentário: Linha 219: Colocar “dose semelhante ao libertado pelo organismo durante um exercício realizado a 75% do VO</w:t>
      </w:r>
      <w:r w:rsidRPr="002A2FAD">
        <w:rPr>
          <w:rFonts w:cs="Times New Roman"/>
          <w:vertAlign w:val="subscript"/>
        </w:rPr>
        <w:t>2</w:t>
      </w:r>
      <w:r w:rsidRPr="002A2FAD">
        <w:rPr>
          <w:rFonts w:cs="Times New Roman"/>
        </w:rPr>
        <w:t xml:space="preserve">máx”, em vez de “dose semelhante a exercício realizado em </w:t>
      </w:r>
      <w:proofErr w:type="spellStart"/>
      <w:r w:rsidRPr="002A2FAD">
        <w:rPr>
          <w:rFonts w:cs="Times New Roman"/>
        </w:rPr>
        <w:t>cicloergômetro</w:t>
      </w:r>
      <w:proofErr w:type="spellEnd"/>
      <w:r w:rsidRPr="002A2FAD">
        <w:rPr>
          <w:rFonts w:cs="Times New Roman"/>
        </w:rPr>
        <w:t xml:space="preserve"> à 75% do VO</w:t>
      </w:r>
      <w:r w:rsidRPr="002A2FAD">
        <w:rPr>
          <w:rFonts w:cs="Times New Roman"/>
          <w:vertAlign w:val="subscript"/>
        </w:rPr>
        <w:t>2</w:t>
      </w:r>
      <w:r w:rsidRPr="002A2FAD">
        <w:rPr>
          <w:rFonts w:cs="Times New Roman"/>
        </w:rPr>
        <w:t xml:space="preserve"> máximo”.</w:t>
      </w:r>
    </w:p>
    <w:p w14:paraId="256C4E45" w14:textId="77777777" w:rsidR="007E3211" w:rsidRPr="002A2FAD" w:rsidRDefault="007E3211" w:rsidP="002A2FAD">
      <w:pPr>
        <w:spacing w:line="360" w:lineRule="auto"/>
        <w:jc w:val="both"/>
        <w:rPr>
          <w:rFonts w:cs="Times New Roman"/>
        </w:rPr>
      </w:pPr>
    </w:p>
    <w:p w14:paraId="4703803D" w14:textId="4891EA43" w:rsidR="007E3211" w:rsidRPr="002A2FAD" w:rsidRDefault="007E3211" w:rsidP="002A2FAD">
      <w:pPr>
        <w:spacing w:line="360" w:lineRule="auto"/>
        <w:jc w:val="both"/>
        <w:rPr>
          <w:rFonts w:cs="Times New Roman"/>
        </w:rPr>
      </w:pPr>
      <w:r w:rsidRPr="002A2FAD">
        <w:rPr>
          <w:rFonts w:cs="Times New Roman"/>
        </w:rPr>
        <w:t>Resposta: O trecho foi alterado conforme a sugestão do revisor.</w:t>
      </w:r>
    </w:p>
    <w:p w14:paraId="66543C15" w14:textId="77777777" w:rsidR="007E3211" w:rsidRPr="002A2FAD" w:rsidRDefault="007E3211" w:rsidP="002A2FAD">
      <w:pPr>
        <w:spacing w:line="360" w:lineRule="auto"/>
        <w:jc w:val="both"/>
        <w:rPr>
          <w:rFonts w:cs="Times New Roman"/>
        </w:rPr>
      </w:pPr>
    </w:p>
    <w:p w14:paraId="20D4F71D" w14:textId="41134594" w:rsidR="007E3211" w:rsidRPr="002A2FAD" w:rsidRDefault="007E3211" w:rsidP="002A2FAD">
      <w:pPr>
        <w:spacing w:line="360" w:lineRule="auto"/>
        <w:jc w:val="both"/>
        <w:rPr>
          <w:rFonts w:cs="Times New Roman"/>
        </w:rPr>
      </w:pPr>
      <w:r w:rsidRPr="002A2FAD">
        <w:rPr>
          <w:rFonts w:cs="Times New Roman"/>
        </w:rPr>
        <w:t>Comentário: Linha 220: Colocar “como resultado uma elevação”, em vez de “como resultado elevação”.</w:t>
      </w:r>
    </w:p>
    <w:p w14:paraId="1B610400" w14:textId="77777777" w:rsidR="007E3211" w:rsidRPr="002A2FAD" w:rsidRDefault="007E3211" w:rsidP="002A2FAD">
      <w:pPr>
        <w:spacing w:line="360" w:lineRule="auto"/>
        <w:jc w:val="both"/>
        <w:rPr>
          <w:rFonts w:cs="Times New Roman"/>
        </w:rPr>
      </w:pPr>
    </w:p>
    <w:p w14:paraId="73E3478B" w14:textId="3D27C267" w:rsidR="007E3211" w:rsidRPr="002A2FAD" w:rsidRDefault="007E3211" w:rsidP="002A2FAD">
      <w:pPr>
        <w:spacing w:line="360" w:lineRule="auto"/>
        <w:jc w:val="both"/>
        <w:rPr>
          <w:rFonts w:cs="Times New Roman"/>
        </w:rPr>
      </w:pPr>
      <w:r w:rsidRPr="002A2FAD">
        <w:rPr>
          <w:rFonts w:cs="Times New Roman"/>
        </w:rPr>
        <w:t>Resposta: O trecho foi alterado de acordo com a solicitação.</w:t>
      </w:r>
    </w:p>
    <w:p w14:paraId="3959C774" w14:textId="77777777" w:rsidR="007E3211" w:rsidRPr="002A2FAD" w:rsidRDefault="007E3211" w:rsidP="002A2FAD">
      <w:pPr>
        <w:spacing w:line="360" w:lineRule="auto"/>
        <w:jc w:val="both"/>
        <w:rPr>
          <w:rFonts w:cs="Times New Roman"/>
        </w:rPr>
      </w:pPr>
    </w:p>
    <w:p w14:paraId="44458568" w14:textId="34D77D4B" w:rsidR="007E3211" w:rsidRPr="002A2FAD" w:rsidRDefault="007E3211" w:rsidP="002A2FAD">
      <w:pPr>
        <w:spacing w:line="360" w:lineRule="auto"/>
        <w:jc w:val="both"/>
        <w:rPr>
          <w:rFonts w:cs="Times New Roman"/>
        </w:rPr>
      </w:pPr>
      <w:r w:rsidRPr="002A2FAD">
        <w:rPr>
          <w:rFonts w:cs="Times New Roman"/>
        </w:rPr>
        <w:t xml:space="preserve">Comentário: </w:t>
      </w:r>
      <w:r w:rsidR="008E76E0" w:rsidRPr="002A2FAD">
        <w:rPr>
          <w:rFonts w:cs="Times New Roman"/>
        </w:rPr>
        <w:t>Linhas 231 e 232: Colocar “com 37 voluntários, observaram diferenças significativas nos valores”, em vez de “com 37 voluntários observou diferença significativa nos valores”.</w:t>
      </w:r>
    </w:p>
    <w:p w14:paraId="1978BF22" w14:textId="77777777" w:rsidR="000913D8" w:rsidRPr="002A2FAD" w:rsidRDefault="000913D8" w:rsidP="002A2FAD">
      <w:pPr>
        <w:spacing w:line="360" w:lineRule="auto"/>
        <w:jc w:val="both"/>
        <w:rPr>
          <w:rFonts w:cs="Times New Roman"/>
        </w:rPr>
      </w:pPr>
    </w:p>
    <w:p w14:paraId="484944B5" w14:textId="4ED0C6A5" w:rsidR="000913D8" w:rsidRPr="002A2FAD" w:rsidRDefault="000913D8" w:rsidP="002A2FAD">
      <w:pPr>
        <w:spacing w:line="360" w:lineRule="auto"/>
        <w:jc w:val="both"/>
        <w:rPr>
          <w:rFonts w:cs="Times New Roman"/>
        </w:rPr>
      </w:pPr>
      <w:r w:rsidRPr="002A2FAD">
        <w:rPr>
          <w:rFonts w:cs="Times New Roman"/>
        </w:rPr>
        <w:t>Resposta: A alteração foi realizada conforme proposto pelo revisor.</w:t>
      </w:r>
    </w:p>
    <w:p w14:paraId="7B56DFB3" w14:textId="77777777" w:rsidR="000913D8" w:rsidRPr="002A2FAD" w:rsidRDefault="000913D8" w:rsidP="002A2FAD">
      <w:pPr>
        <w:spacing w:line="360" w:lineRule="auto"/>
        <w:jc w:val="both"/>
        <w:rPr>
          <w:rFonts w:cs="Times New Roman"/>
        </w:rPr>
      </w:pPr>
    </w:p>
    <w:p w14:paraId="3A618215" w14:textId="159A9334" w:rsidR="000913D8" w:rsidRPr="002A2FAD" w:rsidRDefault="000913D8" w:rsidP="002A2FAD">
      <w:pPr>
        <w:spacing w:line="360" w:lineRule="auto"/>
        <w:jc w:val="both"/>
        <w:rPr>
          <w:rFonts w:cs="Times New Roman"/>
        </w:rPr>
      </w:pPr>
      <w:r w:rsidRPr="002A2FAD">
        <w:rPr>
          <w:rFonts w:cs="Times New Roman"/>
        </w:rPr>
        <w:t>Comentário: Linha 236: Colocar “antes e após 30 minutos de corrida”, em vez de “antes é após 30 de corrida”.</w:t>
      </w:r>
    </w:p>
    <w:p w14:paraId="660DF673" w14:textId="77777777" w:rsidR="000913D8" w:rsidRPr="002A2FAD" w:rsidRDefault="000913D8" w:rsidP="002A2FAD">
      <w:pPr>
        <w:spacing w:line="360" w:lineRule="auto"/>
        <w:jc w:val="both"/>
        <w:rPr>
          <w:rFonts w:cs="Times New Roman"/>
        </w:rPr>
      </w:pPr>
    </w:p>
    <w:p w14:paraId="40B47B56" w14:textId="3499DDCB" w:rsidR="000913D8" w:rsidRPr="002A2FAD" w:rsidRDefault="000913D8" w:rsidP="002A2FAD">
      <w:pPr>
        <w:spacing w:line="360" w:lineRule="auto"/>
        <w:jc w:val="both"/>
        <w:rPr>
          <w:rFonts w:cs="Times New Roman"/>
        </w:rPr>
      </w:pPr>
      <w:r w:rsidRPr="002A2FAD">
        <w:rPr>
          <w:rFonts w:cs="Times New Roman"/>
        </w:rPr>
        <w:t>Resposta: Agradecemos a sugestão. A alteração do trecho foi realizada.</w:t>
      </w:r>
    </w:p>
    <w:p w14:paraId="0B300CB4" w14:textId="77777777" w:rsidR="000913D8" w:rsidRPr="002A2FAD" w:rsidRDefault="000913D8" w:rsidP="002A2FAD">
      <w:pPr>
        <w:spacing w:line="360" w:lineRule="auto"/>
        <w:jc w:val="both"/>
        <w:rPr>
          <w:rFonts w:cs="Times New Roman"/>
        </w:rPr>
      </w:pPr>
    </w:p>
    <w:p w14:paraId="54917166" w14:textId="7F60C96E" w:rsidR="000913D8" w:rsidRPr="002A2FAD" w:rsidRDefault="000913D8" w:rsidP="002A2FAD">
      <w:pPr>
        <w:spacing w:line="360" w:lineRule="auto"/>
        <w:jc w:val="both"/>
        <w:rPr>
          <w:rFonts w:cs="Times New Roman"/>
        </w:rPr>
      </w:pPr>
      <w:r w:rsidRPr="002A2FAD">
        <w:rPr>
          <w:rFonts w:cs="Times New Roman"/>
        </w:rPr>
        <w:t>Conclusões</w:t>
      </w:r>
    </w:p>
    <w:p w14:paraId="6AB849E4" w14:textId="77777777" w:rsidR="000913D8" w:rsidRPr="002A2FAD" w:rsidRDefault="000913D8" w:rsidP="002A2FAD">
      <w:pPr>
        <w:spacing w:line="360" w:lineRule="auto"/>
        <w:jc w:val="both"/>
        <w:rPr>
          <w:rFonts w:cs="Times New Roman"/>
        </w:rPr>
      </w:pPr>
    </w:p>
    <w:p w14:paraId="4D640CB0" w14:textId="371FA889" w:rsidR="000913D8" w:rsidRPr="002A2FAD" w:rsidRDefault="000913D8" w:rsidP="002A2FAD">
      <w:pPr>
        <w:spacing w:line="360" w:lineRule="auto"/>
        <w:jc w:val="both"/>
        <w:rPr>
          <w:rFonts w:cs="Times New Roman"/>
        </w:rPr>
      </w:pPr>
      <w:r w:rsidRPr="002A2FAD">
        <w:rPr>
          <w:rFonts w:cs="Times New Roman"/>
        </w:rPr>
        <w:t xml:space="preserve">Comentário: O texto relativo às conclusões do estudo pode e deve ser melhorado. Os autores referem que o teste promove alterações, mas não referem o sentido dessas alterações. Uma sugestão pode ser: “A realização de um teste incremental máximo em esteira sem inclinação, promoveu alterações significativas em alguns indicadores sanguíneos do sistema imune, nomeadamente um aumento das concentrações sanguíneas de leucócitos, linfócitos, monócitos e </w:t>
      </w:r>
      <w:proofErr w:type="spellStart"/>
      <w:r w:rsidRPr="002A2FAD">
        <w:rPr>
          <w:rFonts w:cs="Times New Roman"/>
        </w:rPr>
        <w:t>granulócitos</w:t>
      </w:r>
      <w:proofErr w:type="spellEnd"/>
      <w:r w:rsidRPr="002A2FAD">
        <w:rPr>
          <w:rFonts w:cs="Times New Roman"/>
        </w:rPr>
        <w:t>, em adultos praticantes regulares de exercício físico. Promoveu, igualmente, uma elevação significativa da concentração de hemácias e de hemoglobina, assim como um aumento do hematócrito.”</w:t>
      </w:r>
    </w:p>
    <w:p w14:paraId="3F1C78B2" w14:textId="77777777" w:rsidR="000913D8" w:rsidRPr="002A2FAD" w:rsidRDefault="000913D8" w:rsidP="002A2FAD">
      <w:pPr>
        <w:spacing w:line="360" w:lineRule="auto"/>
        <w:jc w:val="both"/>
        <w:rPr>
          <w:rFonts w:cs="Times New Roman"/>
        </w:rPr>
      </w:pPr>
    </w:p>
    <w:p w14:paraId="424F28B2" w14:textId="22693E51" w:rsidR="000913D8" w:rsidRPr="002A2FAD" w:rsidRDefault="000913D8" w:rsidP="002A2FAD">
      <w:pPr>
        <w:spacing w:line="360" w:lineRule="auto"/>
        <w:jc w:val="both"/>
        <w:rPr>
          <w:rFonts w:cs="Times New Roman"/>
        </w:rPr>
      </w:pPr>
      <w:r w:rsidRPr="002A2FAD">
        <w:rPr>
          <w:rFonts w:cs="Times New Roman"/>
        </w:rPr>
        <w:t>Resposta: O sentido das alterações foi adicionado ao texto, conforme solicitado pelo dois revisores. Assim, a conclusão se mostrou mais clara e direta. Agradecemos a sugestão.</w:t>
      </w:r>
    </w:p>
    <w:p w14:paraId="2FBA8ABD" w14:textId="77777777" w:rsidR="000913D8" w:rsidRPr="002A2FAD" w:rsidRDefault="000913D8" w:rsidP="002A2FAD">
      <w:pPr>
        <w:spacing w:line="360" w:lineRule="auto"/>
        <w:jc w:val="both"/>
        <w:rPr>
          <w:rFonts w:cs="Times New Roman"/>
        </w:rPr>
      </w:pPr>
    </w:p>
    <w:p w14:paraId="3A88721B" w14:textId="2B33A986" w:rsidR="000913D8" w:rsidRPr="002A2FAD" w:rsidRDefault="000913D8" w:rsidP="002A2FAD">
      <w:pPr>
        <w:spacing w:line="360" w:lineRule="auto"/>
        <w:jc w:val="both"/>
        <w:rPr>
          <w:rFonts w:cs="Times New Roman"/>
        </w:rPr>
      </w:pPr>
      <w:r w:rsidRPr="002A2FAD">
        <w:rPr>
          <w:rFonts w:cs="Times New Roman"/>
        </w:rPr>
        <w:t xml:space="preserve">Comentário: </w:t>
      </w:r>
      <w:r w:rsidR="002A2FAD" w:rsidRPr="002A2FAD">
        <w:rPr>
          <w:rFonts w:cs="Times New Roman"/>
        </w:rPr>
        <w:t>Chamo a atenção dos autores que atividade física é uma coisa. Exercício físico é outra, que cabe dentro do conceito de atividade física.</w:t>
      </w:r>
    </w:p>
    <w:p w14:paraId="77FB443B" w14:textId="77777777" w:rsidR="002A2FAD" w:rsidRPr="002A2FAD" w:rsidRDefault="002A2FAD" w:rsidP="002A2FAD">
      <w:pPr>
        <w:spacing w:line="360" w:lineRule="auto"/>
        <w:jc w:val="both"/>
        <w:rPr>
          <w:rFonts w:cs="Times New Roman"/>
        </w:rPr>
      </w:pPr>
    </w:p>
    <w:p w14:paraId="1E41F93D" w14:textId="1FD0314A" w:rsidR="001F3F70" w:rsidRPr="002A2FAD" w:rsidRDefault="002A2FAD" w:rsidP="002A2FAD">
      <w:pPr>
        <w:spacing w:line="360" w:lineRule="auto"/>
        <w:jc w:val="both"/>
        <w:rPr>
          <w:rFonts w:cs="Times New Roman"/>
        </w:rPr>
      </w:pPr>
      <w:r w:rsidRPr="002A2FAD">
        <w:rPr>
          <w:rFonts w:cs="Times New Roman"/>
        </w:rPr>
        <w:t xml:space="preserve">Resposta: Entendemos como exercício físico a prática regular e sistematizada de atividade física, com objetivo de aprimorar alguma aptidão. Na conclusão, tentamos apontar que os participantes eram praticantes de atividade física sistematizada, portanto, alteramos o termo. </w:t>
      </w:r>
    </w:p>
    <w:p w14:paraId="64036237" w14:textId="77777777" w:rsidR="001F3F70" w:rsidRPr="002A2FAD" w:rsidRDefault="001F3F70" w:rsidP="002A2FAD">
      <w:pPr>
        <w:spacing w:line="360" w:lineRule="auto"/>
        <w:jc w:val="both"/>
        <w:rPr>
          <w:rFonts w:cs="Times New Roman"/>
        </w:rPr>
      </w:pPr>
    </w:p>
    <w:p w14:paraId="168A02E3" w14:textId="6E568C90" w:rsidR="00C465F1" w:rsidRPr="002A2FAD" w:rsidRDefault="00C465F1" w:rsidP="002A2FAD">
      <w:pPr>
        <w:spacing w:line="360" w:lineRule="auto"/>
        <w:ind w:firstLine="720"/>
        <w:jc w:val="both"/>
        <w:rPr>
          <w:rFonts w:cs="Times New Roman"/>
        </w:rPr>
      </w:pPr>
      <w:r w:rsidRPr="002A2FAD">
        <w:rPr>
          <w:rFonts w:cs="Times New Roman"/>
        </w:rPr>
        <w:t>Buscamos acatar todas as sugestões e comentários propostos pelos revisores. De fato, após todas as alterações, o artigo se tornou melhor e com uma maior validade científica. Agradecemos a atenção e nos colocamos a disposição para novos esclarecimentos.</w:t>
      </w:r>
    </w:p>
    <w:p w14:paraId="262180CA" w14:textId="77777777" w:rsidR="00C465F1" w:rsidRPr="002A2FAD" w:rsidRDefault="00C465F1" w:rsidP="002A2FAD">
      <w:pPr>
        <w:spacing w:line="360" w:lineRule="auto"/>
        <w:ind w:firstLine="720"/>
        <w:jc w:val="both"/>
        <w:rPr>
          <w:rFonts w:cs="Times New Roman"/>
        </w:rPr>
      </w:pPr>
    </w:p>
    <w:p w14:paraId="095B5F96" w14:textId="5D06BD18" w:rsidR="00C465F1" w:rsidRPr="002A2FAD" w:rsidRDefault="00C465F1" w:rsidP="002A2FAD">
      <w:pPr>
        <w:spacing w:line="360" w:lineRule="auto"/>
        <w:jc w:val="both"/>
        <w:rPr>
          <w:rFonts w:cs="Times New Roman"/>
        </w:rPr>
      </w:pPr>
      <w:r w:rsidRPr="002A2FAD">
        <w:rPr>
          <w:rFonts w:cs="Times New Roman"/>
        </w:rPr>
        <w:t>Atenciosamente,</w:t>
      </w:r>
    </w:p>
    <w:p w14:paraId="116EA6EE" w14:textId="66912A3E" w:rsidR="00C465F1" w:rsidRPr="002A2FAD" w:rsidRDefault="00C465F1" w:rsidP="002A2FAD">
      <w:pPr>
        <w:spacing w:line="360" w:lineRule="auto"/>
        <w:jc w:val="both"/>
        <w:rPr>
          <w:rFonts w:cs="Times New Roman"/>
        </w:rPr>
      </w:pPr>
      <w:r w:rsidRPr="002A2FAD">
        <w:rPr>
          <w:rFonts w:cs="Times New Roman"/>
        </w:rPr>
        <w:t xml:space="preserve">Filipe </w:t>
      </w:r>
      <w:proofErr w:type="spellStart"/>
      <w:r w:rsidRPr="002A2FAD">
        <w:rPr>
          <w:rFonts w:cs="Times New Roman"/>
        </w:rPr>
        <w:t>Dinato</w:t>
      </w:r>
      <w:proofErr w:type="spellEnd"/>
      <w:r w:rsidRPr="002A2FAD">
        <w:rPr>
          <w:rFonts w:cs="Times New Roman"/>
        </w:rPr>
        <w:t xml:space="preserve"> de Lima</w:t>
      </w:r>
    </w:p>
    <w:sectPr w:rsidR="00C465F1" w:rsidRPr="002A2FAD" w:rsidSect="00F52671">
      <w:pgSz w:w="11900" w:h="16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09D6136"/>
    <w:multiLevelType w:val="hybridMultilevel"/>
    <w:tmpl w:val="54F0FC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18"/>
    <w:rsid w:val="0002414A"/>
    <w:rsid w:val="00052E62"/>
    <w:rsid w:val="000913D8"/>
    <w:rsid w:val="000D0CC0"/>
    <w:rsid w:val="000D2E37"/>
    <w:rsid w:val="001F3F70"/>
    <w:rsid w:val="00205F05"/>
    <w:rsid w:val="00281A5A"/>
    <w:rsid w:val="002A2FAD"/>
    <w:rsid w:val="00324E3C"/>
    <w:rsid w:val="004138D1"/>
    <w:rsid w:val="004202E2"/>
    <w:rsid w:val="00492AFD"/>
    <w:rsid w:val="004B6D09"/>
    <w:rsid w:val="004E66FB"/>
    <w:rsid w:val="004E71F8"/>
    <w:rsid w:val="00512F53"/>
    <w:rsid w:val="005F0977"/>
    <w:rsid w:val="00680057"/>
    <w:rsid w:val="006E17FF"/>
    <w:rsid w:val="006E67A8"/>
    <w:rsid w:val="00757151"/>
    <w:rsid w:val="007E3211"/>
    <w:rsid w:val="008622C8"/>
    <w:rsid w:val="00872577"/>
    <w:rsid w:val="0088117D"/>
    <w:rsid w:val="008E76E0"/>
    <w:rsid w:val="00922E68"/>
    <w:rsid w:val="00927118"/>
    <w:rsid w:val="009B1623"/>
    <w:rsid w:val="00A67CA8"/>
    <w:rsid w:val="00A800EF"/>
    <w:rsid w:val="00AD667E"/>
    <w:rsid w:val="00AE4A99"/>
    <w:rsid w:val="00B007FC"/>
    <w:rsid w:val="00B23911"/>
    <w:rsid w:val="00B51F7B"/>
    <w:rsid w:val="00B54340"/>
    <w:rsid w:val="00B66113"/>
    <w:rsid w:val="00BA5F36"/>
    <w:rsid w:val="00BB4E1E"/>
    <w:rsid w:val="00BE52E8"/>
    <w:rsid w:val="00C36D03"/>
    <w:rsid w:val="00C465F1"/>
    <w:rsid w:val="00C97F01"/>
    <w:rsid w:val="00D17EC2"/>
    <w:rsid w:val="00E127EF"/>
    <w:rsid w:val="00E2268A"/>
    <w:rsid w:val="00E7376C"/>
    <w:rsid w:val="00EB0BAB"/>
    <w:rsid w:val="00EC66A0"/>
    <w:rsid w:val="00EE1A0C"/>
    <w:rsid w:val="00F52671"/>
    <w:rsid w:val="00F9116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5CFD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11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10</Pages>
  <Words>2102</Words>
  <Characters>11988</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Dinato</dc:creator>
  <cp:keywords/>
  <dc:description/>
  <cp:lastModifiedBy>Filipe Dinato</cp:lastModifiedBy>
  <cp:revision>11</cp:revision>
  <dcterms:created xsi:type="dcterms:W3CDTF">2015-03-23T14:02:00Z</dcterms:created>
  <dcterms:modified xsi:type="dcterms:W3CDTF">2015-05-14T18:00:00Z</dcterms:modified>
  <cp:category/>
</cp:coreProperties>
</file>