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E3C" w:rsidRDefault="005D7E3C" w:rsidP="005D7E3C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 regresso dos exames</w:t>
      </w:r>
      <w:r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do 4º ano: </w:t>
      </w:r>
      <w:r w:rsidRPr="00865C0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escola, crianças e dinâmicas familiares na blogosfera</w:t>
      </w:r>
    </w:p>
    <w:p w:rsidR="005D7E3C" w:rsidRDefault="005D7E3C" w:rsidP="005D7E3C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:rsidR="005D7E3C" w:rsidRDefault="005D7E3C" w:rsidP="005D7E3C">
      <w:pPr>
        <w:autoSpaceDE w:val="0"/>
        <w:autoSpaceDN w:val="0"/>
        <w:adjustRightInd w:val="0"/>
        <w:spacing w:after="0" w:line="240" w:lineRule="auto"/>
        <w:ind w:left="4956"/>
        <w:jc w:val="left"/>
        <w:rPr>
          <w:rFonts w:ascii="Times New Roman" w:eastAsia="Times New Roman" w:hAnsi="Times New Roman" w:cs="Times New Roman"/>
          <w:sz w:val="20"/>
          <w:szCs w:val="20"/>
          <w:lang w:eastAsia="pt-PT"/>
        </w:rPr>
      </w:pPr>
    </w:p>
    <w:p w:rsidR="00D9159D" w:rsidRPr="00D9159D" w:rsidRDefault="00D9159D" w:rsidP="00860CF9">
      <w:pPr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D9159D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R</w:t>
      </w:r>
      <w:r w:rsidR="00044AB2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esumo</w:t>
      </w:r>
    </w:p>
    <w:p w:rsidR="00325EE2" w:rsidRDefault="00325EE2" w:rsidP="00325EE2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</w:rPr>
        <w:t>Este texto analisa os discursos que circularam na blogosfera​, de 2012 a 2015, a propósito dos exames do 4º ano de escolarida​de, com o objectivo de compreender as concepções de escola e de criança ali difundidas e desvendar as dinâmicas familiares que tendem a ser realizadas na sequência desta medida política. Os dados apresentados resultam da análise de conteúdo de 159 posts publicados em 50 blogues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t-PT"/>
        </w:rPr>
        <w:t>As nossas conclusões salientam a emergência de uma “</w:t>
      </w:r>
      <w:r>
        <w:rPr>
          <w:rFonts w:ascii="Times New Roman" w:hAnsi="Times New Roman" w:cs="Times New Roman"/>
          <w:sz w:val="24"/>
          <w:szCs w:val="24"/>
        </w:rPr>
        <w:t xml:space="preserve">parentocracia”, liderada pelas mães, exercida em </w:t>
      </w:r>
      <w:r>
        <w:rPr>
          <w:rFonts w:ascii="Times New Roman" w:hAnsi="Times New Roman" w:cs="Times New Roman"/>
          <w:bCs/>
          <w:sz w:val="24"/>
          <w:szCs w:val="24"/>
        </w:rPr>
        <w:t>processos de escolarização cada vez mais precoces, sujeita a tensões e sustentada em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concepções compósitas da criança enquanto actor educativo. </w:t>
      </w:r>
    </w:p>
    <w:p w:rsidR="00325EE2" w:rsidRDefault="00325EE2" w:rsidP="00325EE2">
      <w:pPr>
        <w:rPr>
          <w:rFonts w:ascii="Times New Roman" w:hAnsi="Times New Roman" w:cs="Times New Roman"/>
          <w:b/>
          <w:sz w:val="24"/>
          <w:szCs w:val="24"/>
        </w:rPr>
      </w:pPr>
    </w:p>
    <w:p w:rsidR="00325EE2" w:rsidRDefault="00044AB2" w:rsidP="00325E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alavras-chave</w:t>
      </w:r>
      <w:r w:rsidR="00325EE2">
        <w:rPr>
          <w:rFonts w:ascii="Times New Roman" w:hAnsi="Times New Roman" w:cs="Times New Roman"/>
          <w:sz w:val="24"/>
          <w:szCs w:val="24"/>
        </w:rPr>
        <w:t xml:space="preserve">: exames nacionais do 4º ano, crianças, dinâmicas familiares. </w:t>
      </w:r>
    </w:p>
    <w:p w:rsidR="00325EE2" w:rsidRDefault="00325EE2" w:rsidP="00325EE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:rsidR="00CB51E9" w:rsidRDefault="00CB51E9"/>
    <w:sectPr w:rsidR="00CB51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5918" w:rsidRDefault="00BF5918" w:rsidP="005D7E3C">
      <w:pPr>
        <w:spacing w:after="0" w:line="240" w:lineRule="auto"/>
      </w:pPr>
      <w:r>
        <w:separator/>
      </w:r>
    </w:p>
  </w:endnote>
  <w:endnote w:type="continuationSeparator" w:id="0">
    <w:p w:rsidR="00BF5918" w:rsidRDefault="00BF5918" w:rsidP="005D7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5918" w:rsidRDefault="00BF5918" w:rsidP="005D7E3C">
      <w:pPr>
        <w:spacing w:after="0" w:line="240" w:lineRule="auto"/>
      </w:pPr>
      <w:r>
        <w:separator/>
      </w:r>
    </w:p>
  </w:footnote>
  <w:footnote w:type="continuationSeparator" w:id="0">
    <w:p w:rsidR="00BF5918" w:rsidRDefault="00BF5918" w:rsidP="005D7E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1E9"/>
    <w:rsid w:val="00044AB2"/>
    <w:rsid w:val="000C33E1"/>
    <w:rsid w:val="002E248E"/>
    <w:rsid w:val="00325EE2"/>
    <w:rsid w:val="003558B0"/>
    <w:rsid w:val="004A0614"/>
    <w:rsid w:val="005D7E3C"/>
    <w:rsid w:val="00652811"/>
    <w:rsid w:val="00687D54"/>
    <w:rsid w:val="0069244D"/>
    <w:rsid w:val="006C4CCB"/>
    <w:rsid w:val="00860CF9"/>
    <w:rsid w:val="00884FF6"/>
    <w:rsid w:val="008F5A5C"/>
    <w:rsid w:val="00AF201B"/>
    <w:rsid w:val="00BE5144"/>
    <w:rsid w:val="00BF5918"/>
    <w:rsid w:val="00CB51E9"/>
    <w:rsid w:val="00D91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ABD779-57F8-43BB-94C6-5AA1C76D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1E9"/>
    <w:pPr>
      <w:spacing w:after="200" w:line="276" w:lineRule="auto"/>
      <w:jc w:val="both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Tipodeletrapredefinidodopargrafo"/>
    <w:rsid w:val="00884FF6"/>
  </w:style>
  <w:style w:type="character" w:styleId="Hiperligao">
    <w:name w:val="Hyperlink"/>
    <w:basedOn w:val="Tipodeletrapredefinidodopargrafo"/>
    <w:uiPriority w:val="99"/>
    <w:unhideWhenUsed/>
    <w:rsid w:val="005D7E3C"/>
    <w:rPr>
      <w:strike w:val="0"/>
      <w:dstrike w:val="0"/>
      <w:color w:val="0088CC"/>
      <w:u w:val="none"/>
      <w:effect w:val="none"/>
    </w:rPr>
  </w:style>
  <w:style w:type="paragraph" w:styleId="Textodenotaderodap">
    <w:name w:val="footnote text"/>
    <w:basedOn w:val="Normal"/>
    <w:link w:val="TextodenotaderodapCarter"/>
    <w:semiHidden/>
    <w:unhideWhenUsed/>
    <w:rsid w:val="005D7E3C"/>
    <w:pPr>
      <w:spacing w:after="0" w:line="240" w:lineRule="auto"/>
      <w:jc w:val="left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5D7E3C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5D7E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8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D4378-BD12-411D-A040-6F82AAADA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Benedita Portugal Melo</dc:creator>
  <cp:lastModifiedBy>Benedita Portugal Melo</cp:lastModifiedBy>
  <cp:revision>7</cp:revision>
  <dcterms:created xsi:type="dcterms:W3CDTF">2015-11-03T19:06:00Z</dcterms:created>
  <dcterms:modified xsi:type="dcterms:W3CDTF">2015-11-04T16:11:00Z</dcterms:modified>
</cp:coreProperties>
</file>